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98" w:rsidRPr="001A66D2" w:rsidRDefault="00B12998" w:rsidP="00B12998">
      <w:pPr>
        <w:jc w:val="center"/>
        <w:rPr>
          <w:rFonts w:ascii="Angsana New" w:hAnsi="Angsana New"/>
          <w:b/>
          <w:bCs/>
          <w:sz w:val="40"/>
          <w:szCs w:val="40"/>
          <w:cs/>
        </w:rPr>
      </w:pPr>
      <w:r w:rsidRPr="001A66D2">
        <w:rPr>
          <w:rFonts w:ascii="Angsana New" w:hAnsi="Angsana New"/>
          <w:b/>
          <w:bCs/>
          <w:sz w:val="40"/>
          <w:szCs w:val="40"/>
          <w:cs/>
        </w:rPr>
        <w:t>บทที่  2</w:t>
      </w:r>
    </w:p>
    <w:p w:rsidR="00B12998" w:rsidRPr="001A66D2" w:rsidRDefault="00B12998" w:rsidP="00B12998">
      <w:pPr>
        <w:spacing w:line="240" w:lineRule="exact"/>
        <w:jc w:val="thaiDistribute"/>
        <w:rPr>
          <w:rFonts w:ascii="Angsana New" w:hAnsi="Angsana New"/>
          <w:b/>
          <w:bCs/>
          <w:sz w:val="40"/>
          <w:szCs w:val="40"/>
        </w:rPr>
      </w:pPr>
    </w:p>
    <w:p w:rsidR="00B12998" w:rsidRPr="00AC54DD" w:rsidRDefault="00B12998" w:rsidP="00B1299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C54DD">
        <w:rPr>
          <w:rFonts w:asciiTheme="majorBidi" w:hAnsiTheme="majorBidi" w:cstheme="majorBidi"/>
          <w:b/>
          <w:bCs/>
          <w:sz w:val="32"/>
          <w:szCs w:val="32"/>
          <w:cs/>
        </w:rPr>
        <w:t>แนวคิด  ทฤษฎี  และงานวิจัยที่เกี่ยวข้อง</w:t>
      </w:r>
      <w:r w:rsidR="009E3A70">
        <w:rPr>
          <w:rFonts w:asciiTheme="majorBidi" w:hAnsiTheme="majorBidi" w:cstheme="majorBidi"/>
          <w:b/>
          <w:bCs/>
          <w:sz w:val="32"/>
          <w:szCs w:val="32"/>
        </w:rPr>
        <w:br/>
      </w:r>
    </w:p>
    <w:p w:rsidR="00D42E73" w:rsidRPr="00742D79" w:rsidRDefault="00731545" w:rsidP="001B7D26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C66B8">
        <w:rPr>
          <w:rFonts w:asciiTheme="majorBidi" w:hAnsiTheme="majorBidi" w:cstheme="majorBidi"/>
          <w:sz w:val="32"/>
          <w:szCs w:val="32"/>
          <w:cs/>
        </w:rPr>
        <w:t>การวิจัยครั้งนี้เป็น</w:t>
      </w:r>
      <w:r w:rsidR="005C66B8" w:rsidRPr="005C66B8">
        <w:rPr>
          <w:rFonts w:asciiTheme="majorBidi" w:hAnsiTheme="majorBidi" w:cstheme="majorBidi"/>
          <w:sz w:val="32"/>
          <w:szCs w:val="32"/>
          <w:cs/>
        </w:rPr>
        <w:t>การศึกษ</w:t>
      </w:r>
      <w:r w:rsidR="005C66B8" w:rsidRPr="005C66B8">
        <w:rPr>
          <w:rFonts w:asciiTheme="majorBidi" w:hAnsiTheme="majorBidi" w:cstheme="majorBidi" w:hint="cs"/>
          <w:sz w:val="32"/>
          <w:szCs w:val="32"/>
          <w:cs/>
        </w:rPr>
        <w:t>า</w:t>
      </w:r>
      <w:r w:rsidR="0080260C" w:rsidRPr="00C2014B">
        <w:rPr>
          <w:rFonts w:asciiTheme="majorBidi" w:hAnsiTheme="majorBidi" w:cstheme="majorBidi" w:hint="cs"/>
          <w:sz w:val="32"/>
          <w:szCs w:val="32"/>
          <w:cs/>
        </w:rPr>
        <w:t>แผ่นพับ</w:t>
      </w:r>
      <w:r w:rsidR="005C66B8" w:rsidRPr="00C2014B">
        <w:rPr>
          <w:rFonts w:asciiTheme="majorBidi" w:hAnsiTheme="majorBidi" w:cstheme="majorBidi"/>
          <w:sz w:val="32"/>
          <w:szCs w:val="32"/>
          <w:cs/>
        </w:rPr>
        <w:t>ความรู้</w:t>
      </w:r>
      <w:r w:rsidR="005C66B8" w:rsidRPr="005C66B8">
        <w:rPr>
          <w:rFonts w:asciiTheme="majorBidi" w:hAnsiTheme="majorBidi" w:cstheme="majorBidi"/>
          <w:sz w:val="32"/>
          <w:szCs w:val="32"/>
          <w:cs/>
        </w:rPr>
        <w:t>การดูแลตนเองในการป้องกันการติดเชื้อ</w:t>
      </w:r>
      <w:r w:rsidR="00546687">
        <w:rPr>
          <w:rFonts w:asciiTheme="majorBidi" w:hAnsiTheme="majorBidi" w:cstheme="majorBidi" w:hint="cs"/>
          <w:sz w:val="32"/>
          <w:szCs w:val="32"/>
          <w:cs/>
        </w:rPr>
        <w:br/>
      </w:r>
      <w:r w:rsidR="005C66B8" w:rsidRPr="005C66B8">
        <w:rPr>
          <w:rFonts w:asciiTheme="majorBidi" w:hAnsiTheme="majorBidi" w:cstheme="majorBidi"/>
          <w:sz w:val="32"/>
          <w:szCs w:val="32"/>
          <w:cs/>
        </w:rPr>
        <w:t>แผลฝี</w:t>
      </w:r>
      <w:r w:rsidR="005C66B8" w:rsidRPr="00536FA5">
        <w:rPr>
          <w:rFonts w:asciiTheme="majorBidi" w:hAnsiTheme="majorBidi" w:cstheme="majorBidi"/>
          <w:sz w:val="32"/>
          <w:szCs w:val="32"/>
          <w:cs/>
        </w:rPr>
        <w:t>เย็บในหญิงหลังค</w:t>
      </w:r>
      <w:r w:rsidR="00536FA5" w:rsidRPr="00536FA5">
        <w:rPr>
          <w:rFonts w:asciiTheme="majorBidi" w:hAnsiTheme="majorBidi" w:cstheme="majorBidi" w:hint="cs"/>
          <w:sz w:val="32"/>
          <w:szCs w:val="32"/>
          <w:cs/>
        </w:rPr>
        <w:t>ล</w:t>
      </w:r>
      <w:r w:rsidR="005C66B8" w:rsidRPr="00536FA5">
        <w:rPr>
          <w:rFonts w:asciiTheme="majorBidi" w:hAnsiTheme="majorBidi" w:cstheme="majorBidi"/>
          <w:sz w:val="32"/>
          <w:szCs w:val="32"/>
          <w:cs/>
        </w:rPr>
        <w:t>อด</w:t>
      </w:r>
      <w:r w:rsidR="005C66B8" w:rsidRPr="00EE0524">
        <w:rPr>
          <w:rFonts w:asciiTheme="majorBidi" w:hAnsiTheme="majorBidi" w:cstheme="majorBidi"/>
          <w:b/>
          <w:bCs/>
          <w:sz w:val="40"/>
          <w:szCs w:val="40"/>
          <w:cs/>
        </w:rPr>
        <w:br/>
      </w:r>
      <w:r w:rsidR="00AC54DD" w:rsidRPr="00AC54D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159F1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="00AC54DD" w:rsidRPr="00AC54DD">
        <w:rPr>
          <w:rFonts w:asciiTheme="majorBidi" w:hAnsiTheme="majorBidi" w:cstheme="majorBidi"/>
          <w:sz w:val="32"/>
          <w:szCs w:val="32"/>
          <w:cs/>
        </w:rPr>
        <w:t xml:space="preserve">ผู้วิจัยได้ศึกษาค้นคว้าจากตำรา  วารสารและงานวิจัยที่เกี่ยวข้องดังนี้ </w:t>
      </w:r>
      <w:r w:rsidR="0080260C">
        <w:rPr>
          <w:rFonts w:asciiTheme="majorBidi" w:hAnsiTheme="majorBidi" w:cstheme="majorBidi" w:hint="cs"/>
          <w:sz w:val="32"/>
          <w:szCs w:val="32"/>
          <w:cs/>
        </w:rPr>
        <w:br/>
      </w:r>
      <w:r w:rsidR="00C51C47" w:rsidRPr="005F6E3C">
        <w:rPr>
          <w:rFonts w:asciiTheme="majorBidi" w:hAnsiTheme="majorBidi" w:cstheme="majorBidi"/>
          <w:sz w:val="32"/>
          <w:szCs w:val="32"/>
        </w:rPr>
        <w:t xml:space="preserve">             </w:t>
      </w:r>
      <w:r w:rsidR="0080260C" w:rsidRPr="005F6E3C">
        <w:rPr>
          <w:rFonts w:asciiTheme="majorBidi" w:hAnsiTheme="majorBidi" w:cstheme="majorBidi"/>
          <w:sz w:val="32"/>
          <w:szCs w:val="32"/>
        </w:rPr>
        <w:t>1.</w:t>
      </w:r>
      <w:r w:rsidR="0080260C" w:rsidRPr="005F6E3C">
        <w:rPr>
          <w:rFonts w:asciiTheme="majorBidi" w:hAnsiTheme="majorBidi" w:cstheme="majorBidi" w:hint="cs"/>
          <w:sz w:val="32"/>
          <w:szCs w:val="32"/>
          <w:cs/>
        </w:rPr>
        <w:t>แนวคิดทฤษฏีเกี่ยวกับการให้ความรู้</w:t>
      </w:r>
      <w:r w:rsidR="00C51C47" w:rsidRPr="005F6E3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51C47" w:rsidRPr="005F6E3C">
        <w:rPr>
          <w:rFonts w:hint="cs"/>
          <w:cs/>
        </w:rPr>
        <w:t xml:space="preserve">  </w:t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80260C" w:rsidRPr="005F6E3C">
        <w:rPr>
          <w:rFonts w:asciiTheme="majorBidi" w:hAnsiTheme="majorBidi" w:cstheme="majorBidi"/>
          <w:sz w:val="32"/>
          <w:szCs w:val="32"/>
        </w:rPr>
        <w:t>2.</w:t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t>ทฤษฎีการดูแลตนเองของโอเร็ม</w:t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80260C" w:rsidRPr="005F6E3C">
        <w:rPr>
          <w:rFonts w:asciiTheme="majorBidi" w:hAnsiTheme="majorBidi" w:cstheme="majorBidi"/>
          <w:sz w:val="32"/>
          <w:szCs w:val="32"/>
        </w:rPr>
        <w:t>3</w:t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F9661B" w:rsidRPr="005F6E3C">
        <w:rPr>
          <w:rFonts w:asciiTheme="majorBidi" w:hAnsiTheme="majorBidi" w:cstheme="majorBidi" w:hint="cs"/>
          <w:sz w:val="32"/>
          <w:szCs w:val="32"/>
          <w:cs/>
        </w:rPr>
        <w:t>แนวคิด</w:t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t>การติดเชื้อแผลฝีเย็บ</w:t>
      </w:r>
      <w:r w:rsidR="00F9661B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9661B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F9661B">
        <w:rPr>
          <w:rFonts w:asciiTheme="majorBidi" w:hAnsiTheme="majorBidi" w:cstheme="majorBidi"/>
          <w:sz w:val="32"/>
          <w:szCs w:val="32"/>
          <w:cs/>
        </w:rPr>
        <w:tab/>
      </w:r>
      <w:r w:rsidR="00F9661B">
        <w:rPr>
          <w:rFonts w:asciiTheme="majorBidi" w:hAnsiTheme="majorBidi" w:cstheme="majorBidi"/>
          <w:sz w:val="32"/>
          <w:szCs w:val="32"/>
          <w:cs/>
        </w:rPr>
        <w:tab/>
      </w:r>
      <w:r w:rsidR="00F9661B">
        <w:rPr>
          <w:rFonts w:asciiTheme="majorBidi" w:hAnsiTheme="majorBidi" w:cstheme="majorBidi"/>
          <w:sz w:val="32"/>
          <w:szCs w:val="32"/>
        </w:rPr>
        <w:t>3</w:t>
      </w:r>
      <w:r w:rsidR="00AC54DD" w:rsidRPr="00AC54DD">
        <w:rPr>
          <w:rFonts w:asciiTheme="majorBidi" w:hAnsiTheme="majorBidi" w:cstheme="majorBidi"/>
          <w:sz w:val="32"/>
          <w:szCs w:val="32"/>
          <w:cs/>
        </w:rPr>
        <w:t>.1</w:t>
      </w:r>
      <w:r w:rsidR="00435BB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54336">
        <w:rPr>
          <w:rFonts w:asciiTheme="majorBidi" w:hAnsiTheme="majorBidi" w:cstheme="majorBidi" w:hint="cs"/>
          <w:sz w:val="32"/>
          <w:szCs w:val="32"/>
          <w:cs/>
        </w:rPr>
        <w:t xml:space="preserve">แผลฝีเย็บ </w:t>
      </w:r>
      <w:r w:rsidR="00F9661B">
        <w:rPr>
          <w:rFonts w:asciiTheme="majorBidi" w:hAnsiTheme="majorBidi" w:cstheme="majorBidi"/>
          <w:sz w:val="32"/>
          <w:szCs w:val="32"/>
          <w:cs/>
        </w:rPr>
        <w:br/>
      </w:r>
      <w:r w:rsidR="00F9661B">
        <w:rPr>
          <w:rFonts w:asciiTheme="majorBidi" w:hAnsiTheme="majorBidi" w:cstheme="majorBidi"/>
          <w:sz w:val="32"/>
          <w:szCs w:val="32"/>
          <w:cs/>
        </w:rPr>
        <w:tab/>
      </w:r>
      <w:r w:rsidR="00F9661B">
        <w:rPr>
          <w:rFonts w:asciiTheme="majorBidi" w:hAnsiTheme="majorBidi" w:cstheme="majorBidi"/>
          <w:sz w:val="32"/>
          <w:szCs w:val="32"/>
          <w:cs/>
        </w:rPr>
        <w:tab/>
      </w:r>
      <w:r w:rsidR="00F9661B">
        <w:rPr>
          <w:rFonts w:asciiTheme="majorBidi" w:hAnsiTheme="majorBidi" w:cstheme="majorBidi"/>
          <w:sz w:val="32"/>
          <w:szCs w:val="32"/>
        </w:rPr>
        <w:t>3</w:t>
      </w:r>
      <w:r w:rsidR="00AC54DD" w:rsidRPr="00AC54DD">
        <w:rPr>
          <w:rFonts w:asciiTheme="majorBidi" w:hAnsiTheme="majorBidi" w:cstheme="majorBidi"/>
          <w:sz w:val="32"/>
          <w:szCs w:val="32"/>
          <w:cs/>
        </w:rPr>
        <w:t xml:space="preserve">.2 </w:t>
      </w:r>
      <w:r w:rsidR="00A54336">
        <w:rPr>
          <w:rFonts w:asciiTheme="majorBidi" w:hAnsiTheme="majorBidi" w:cstheme="majorBidi" w:hint="cs"/>
          <w:sz w:val="32"/>
          <w:szCs w:val="32"/>
          <w:cs/>
        </w:rPr>
        <w:t>การฉีกขาดแผลฝีเย็บ</w:t>
      </w:r>
      <w:r w:rsidR="00AC54DD" w:rsidRPr="00AC54D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C54DD" w:rsidRPr="00AC54DD">
        <w:rPr>
          <w:rFonts w:asciiTheme="majorBidi" w:hAnsiTheme="majorBidi" w:cstheme="majorBidi"/>
          <w:sz w:val="32"/>
          <w:szCs w:val="32"/>
          <w:cs/>
        </w:rPr>
        <w:br/>
      </w:r>
      <w:r w:rsidR="00AC54DD" w:rsidRPr="00742D79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                 </w:t>
      </w:r>
      <w:r w:rsidR="00435BBB" w:rsidRPr="00742D79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     </w:t>
      </w:r>
      <w:r w:rsidR="00F9661B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</w:t>
      </w:r>
      <w:r w:rsidR="00F9661B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="00AC54DD" w:rsidRPr="00742D79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.3 </w:t>
      </w:r>
      <w:r w:rsidR="00D42E73" w:rsidRPr="00742D79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ชนิดแผลฝีเย็บ</w:t>
      </w:r>
      <w:r w:rsidR="00F9661B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F9661B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="00F9661B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F9661B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F9661B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="00AC54DD" w:rsidRPr="00742D79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.4 </w:t>
      </w:r>
      <w:r w:rsidR="00D42E73" w:rsidRPr="00742D79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ภาวะแทรกซ้อนจากการตัดฝีเย็บ </w:t>
      </w:r>
    </w:p>
    <w:p w:rsidR="00B12998" w:rsidRDefault="00F9661B" w:rsidP="001B7D2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="00D42E73" w:rsidRPr="00742D79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.5 การติดเชื้อแผลฝีเย็บ</w:t>
      </w:r>
      <w:r w:rsidR="0060188B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="0060188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.6 </w:t>
      </w:r>
      <w:r w:rsidR="0060188B" w:rsidRPr="0060188B">
        <w:rPr>
          <w:rFonts w:asciiTheme="majorBidi" w:hAnsiTheme="majorBidi"/>
          <w:sz w:val="32"/>
          <w:szCs w:val="32"/>
          <w:cs/>
        </w:rPr>
        <w:t>ปัจจัยที่มีผลต่อการติดเชื้อบริเวณแผล</w:t>
      </w:r>
      <w:r w:rsidR="00AC54DD" w:rsidRPr="00AC54DD">
        <w:rPr>
          <w:rFonts w:asciiTheme="majorBidi" w:hAnsiTheme="majorBidi" w:cstheme="majorBidi"/>
          <w:sz w:val="32"/>
          <w:szCs w:val="32"/>
          <w:cs/>
        </w:rPr>
        <w:br/>
      </w:r>
      <w:r w:rsidR="00AC54DD" w:rsidRPr="00AC54DD">
        <w:rPr>
          <w:rFonts w:asciiTheme="majorBidi" w:hAnsiTheme="majorBidi" w:cstheme="majorBidi"/>
          <w:sz w:val="32"/>
          <w:szCs w:val="32"/>
          <w:cs/>
        </w:rPr>
        <w:tab/>
      </w:r>
      <w:r w:rsidR="0080260C" w:rsidRPr="005F6E3C">
        <w:rPr>
          <w:rFonts w:asciiTheme="majorBidi" w:hAnsiTheme="majorBidi" w:cstheme="majorBidi"/>
          <w:sz w:val="32"/>
          <w:szCs w:val="32"/>
        </w:rPr>
        <w:t>4</w:t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80260C" w:rsidRPr="005F6E3C">
        <w:rPr>
          <w:rFonts w:asciiTheme="majorBidi" w:hAnsiTheme="majorBidi" w:cstheme="majorBidi" w:hint="cs"/>
          <w:sz w:val="32"/>
          <w:szCs w:val="32"/>
          <w:cs/>
        </w:rPr>
        <w:t>แนวทางการสร้างแผ่นพับความรู้</w:t>
      </w:r>
      <w:r w:rsidR="0080260C"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</w:rPr>
        <w:tab/>
      </w:r>
      <w:r w:rsidR="0080260C" w:rsidRPr="005F6E3C">
        <w:rPr>
          <w:rFonts w:asciiTheme="majorBidi" w:hAnsiTheme="majorBidi" w:cstheme="majorBidi"/>
          <w:sz w:val="32"/>
          <w:szCs w:val="32"/>
        </w:rPr>
        <w:t>5.</w:t>
      </w:r>
      <w:r w:rsidR="00AC54DD" w:rsidRPr="005F6E3C">
        <w:rPr>
          <w:rFonts w:asciiTheme="majorBidi" w:hAnsiTheme="majorBidi" w:cstheme="majorBidi"/>
          <w:sz w:val="32"/>
          <w:szCs w:val="32"/>
          <w:cs/>
        </w:rPr>
        <w:t xml:space="preserve">งานวิจัยที่เกี่ยวข้อง  </w:t>
      </w:r>
      <w:r w:rsidR="001B7D26" w:rsidRPr="005F6E3C">
        <w:rPr>
          <w:rFonts w:ascii="Angsana New" w:hAnsi="Angsana New"/>
          <w:sz w:val="32"/>
          <w:szCs w:val="32"/>
        </w:rPr>
        <w:br/>
      </w:r>
      <w:r w:rsidR="001B7D26" w:rsidRPr="00DC0F79">
        <w:rPr>
          <w:rFonts w:ascii="Angsana New" w:hAnsi="Angsana New"/>
          <w:b/>
          <w:bCs/>
          <w:sz w:val="32"/>
          <w:szCs w:val="32"/>
        </w:rPr>
        <w:tab/>
      </w: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Default="00F9661B" w:rsidP="001B7D26">
      <w:pPr>
        <w:rPr>
          <w:rFonts w:asciiTheme="majorBidi" w:hAnsiTheme="majorBidi" w:cstheme="majorBidi"/>
          <w:sz w:val="32"/>
          <w:szCs w:val="32"/>
        </w:rPr>
      </w:pPr>
    </w:p>
    <w:p w:rsidR="00F9661B" w:rsidRPr="001B7D26" w:rsidRDefault="00F9661B" w:rsidP="001B7D26">
      <w:pPr>
        <w:rPr>
          <w:rFonts w:asciiTheme="majorBidi" w:hAnsiTheme="majorBidi" w:cstheme="majorBidi"/>
          <w:sz w:val="32"/>
          <w:szCs w:val="32"/>
          <w:cs/>
        </w:rPr>
      </w:pPr>
    </w:p>
    <w:p w:rsidR="000059FF" w:rsidRDefault="000059FF"/>
    <w:p w:rsidR="005F6E3C" w:rsidRDefault="00F9661B" w:rsidP="005F6E3C">
      <w:pPr>
        <w:spacing w:after="200"/>
        <w:rPr>
          <w:rFonts w:hint="cs"/>
        </w:rPr>
      </w:pPr>
      <w:r w:rsidRPr="00C51C47">
        <w:rPr>
          <w:rFonts w:asciiTheme="majorBidi" w:hAnsiTheme="majorBidi" w:cstheme="majorBidi"/>
          <w:b/>
          <w:bCs/>
          <w:sz w:val="32"/>
          <w:szCs w:val="32"/>
        </w:rPr>
        <w:lastRenderedPageBreak/>
        <w:t>1.</w:t>
      </w:r>
      <w:r w:rsidRPr="00C51C4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แนวคิดทฤษฏีเกี่ยวกับการให้ความรู้ </w:t>
      </w:r>
      <w:r>
        <w:rPr>
          <w:rFonts w:hint="cs"/>
          <w:cs/>
        </w:rPr>
        <w:t xml:space="preserve">  </w:t>
      </w:r>
    </w:p>
    <w:p w:rsidR="00D7698E" w:rsidRPr="005F6E3C" w:rsidRDefault="00F9661B" w:rsidP="005F6E3C">
      <w:pPr>
        <w:spacing w:after="200"/>
        <w:ind w:firstLine="72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="Angsana New" w:hAnsi="Angsana New"/>
          <w:sz w:val="32"/>
          <w:szCs w:val="32"/>
          <w:cs/>
        </w:rPr>
        <w:t>สุวรีย์  ศิวะแพทย์ (</w:t>
      </w:r>
      <w:r w:rsidRPr="005F6E3C">
        <w:rPr>
          <w:rFonts w:ascii="Angsana New" w:hAnsi="Angsana New"/>
          <w:sz w:val="32"/>
          <w:szCs w:val="32"/>
        </w:rPr>
        <w:t xml:space="preserve">2549) </w:t>
      </w:r>
      <w:r w:rsidRPr="005F6E3C">
        <w:rPr>
          <w:rFonts w:ascii="Angsana New" w:hAnsi="Angsana New"/>
          <w:sz w:val="32"/>
          <w:szCs w:val="32"/>
          <w:cs/>
        </w:rPr>
        <w:t>ความรู้ หมายถึง การได้ข้อมูลเกี่ยวกับข้อเท็จจริง รูปแบบ วิธีการ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  <w:cs/>
        </w:rPr>
        <w:t>กฎเกณฑ์แนวปฏิบัติสิ่งของ เหตุการณ์ หรือบุคคล ซึ่งได้จากการสังเกตุ ประสบการณ์ หรือจากสื่อ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  <w:cs/>
        </w:rPr>
        <w:t>ต่าง ๆ ประกอบกับความรู้จึงเป็นความสามารถในการใช้ข้อเท็จจริง หรือความคิด ความหยั่งรู้หยั่ง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  <w:cs/>
        </w:rPr>
        <w:t>เห็น หรือสามารถเชื่อมโยงความคิดเข้ากับเหตุการณ</w:t>
      </w:r>
      <w:r w:rsidRPr="005F6E3C">
        <w:rPr>
          <w:rFonts w:ascii="Angsana New" w:hAnsi="Angsana New"/>
          <w:sz w:val="32"/>
          <w:szCs w:val="32"/>
          <w:cs/>
        </w:rPr>
        <w:br/>
      </w:r>
      <w:r w:rsidRPr="005F6E3C">
        <w:rPr>
          <w:rFonts w:ascii="Angsana New" w:hAnsi="Angsana New"/>
          <w:sz w:val="32"/>
          <w:szCs w:val="32"/>
          <w:cs/>
        </w:rPr>
        <w:tab/>
        <w:t>สุรพงษ์  โสธนะเสถียร (</w:t>
      </w:r>
      <w:r w:rsidRPr="005F6E3C">
        <w:rPr>
          <w:rFonts w:ascii="Angsana New" w:hAnsi="Angsana New"/>
          <w:sz w:val="32"/>
          <w:szCs w:val="32"/>
        </w:rPr>
        <w:t xml:space="preserve">2533) </w:t>
      </w:r>
      <w:r w:rsidRPr="005F6E3C">
        <w:rPr>
          <w:rFonts w:ascii="Angsana New" w:hAnsi="Angsana New"/>
          <w:sz w:val="32"/>
          <w:szCs w:val="32"/>
          <w:cs/>
        </w:rPr>
        <w:t>กล่าวว่า บุคคลส่วนมากจะรับรู้เบื้องต้นผ่านประสบการณ์แล้ว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  <w:cs/>
        </w:rPr>
        <w:t>จัดระบบเป็นโครงสร้างของความรู้ผสมผสานระหว่างความจำกับสภาพจิตวิทยา ความรู้จึงเป็น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  <w:cs/>
        </w:rPr>
        <w:t>ความจำที่เลือกสรรให้สอดคล้องกับสภาพจิตใจของตน ซึ่งความรู้ทําให้ผู้เรียนได้รู้ถึงความสามารถใน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  <w:cs/>
        </w:rPr>
        <w:t>การจํา และรำลึกถึงเหตุการณ์ และประสบการณ์ที่เคยพบมาแล้ว ซึ่งบลูมได้แยกการประเมินระดับ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  <w:cs/>
        </w:rPr>
        <w:t xml:space="preserve">ความรู้ไว้ </w:t>
      </w:r>
      <w:r w:rsidRPr="005F6E3C">
        <w:rPr>
          <w:rFonts w:ascii="Angsana New" w:hAnsi="Angsana New"/>
          <w:sz w:val="32"/>
          <w:szCs w:val="32"/>
        </w:rPr>
        <w:t xml:space="preserve">6 </w:t>
      </w:r>
      <w:r w:rsidRPr="005F6E3C">
        <w:rPr>
          <w:rFonts w:ascii="Angsana New" w:hAnsi="Angsana New"/>
          <w:sz w:val="32"/>
          <w:szCs w:val="32"/>
          <w:cs/>
        </w:rPr>
        <w:t>ระดับดังนี้</w:t>
      </w:r>
      <w:r w:rsidRPr="005F6E3C">
        <w:rPr>
          <w:rFonts w:ascii="Angsana New" w:hAnsi="Angsana New"/>
          <w:sz w:val="32"/>
          <w:szCs w:val="32"/>
          <w:cs/>
        </w:rPr>
        <w:br/>
      </w:r>
      <w:r w:rsidRPr="005F6E3C">
        <w:rPr>
          <w:rFonts w:ascii="Angsana New" w:hAnsi="Angsana New"/>
          <w:sz w:val="32"/>
          <w:szCs w:val="32"/>
        </w:rPr>
        <w:tab/>
        <w:t>1.</w:t>
      </w:r>
      <w:r w:rsidRPr="005F6E3C">
        <w:rPr>
          <w:rFonts w:ascii="Angsana New" w:hAnsi="Angsana New"/>
          <w:sz w:val="32"/>
          <w:szCs w:val="32"/>
          <w:cs/>
        </w:rPr>
        <w:t>ระดับที่ระลึกได้(</w:t>
      </w:r>
      <w:r w:rsidRPr="005F6E3C">
        <w:rPr>
          <w:rFonts w:ascii="Angsana New" w:hAnsi="Angsana New"/>
          <w:sz w:val="32"/>
          <w:szCs w:val="32"/>
        </w:rPr>
        <w:t xml:space="preserve">Recall) </w:t>
      </w:r>
      <w:r w:rsidRPr="005F6E3C">
        <w:rPr>
          <w:rFonts w:ascii="Angsana New" w:hAnsi="Angsana New"/>
          <w:sz w:val="32"/>
          <w:szCs w:val="32"/>
          <w:cs/>
        </w:rPr>
        <w:t>เป็นระดับที่มีความสามารถในการดึงข้อมูลออกมาจากความจําได้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</w:rPr>
        <w:br/>
      </w:r>
      <w:r w:rsidRPr="005F6E3C">
        <w:rPr>
          <w:rFonts w:ascii="Angsana New" w:hAnsi="Angsana New"/>
          <w:sz w:val="32"/>
          <w:szCs w:val="32"/>
        </w:rPr>
        <w:tab/>
        <w:t xml:space="preserve">2. </w:t>
      </w:r>
      <w:r w:rsidRPr="005F6E3C">
        <w:rPr>
          <w:rFonts w:ascii="Angsana New" w:hAnsi="Angsana New"/>
          <w:sz w:val="32"/>
          <w:szCs w:val="32"/>
          <w:cs/>
        </w:rPr>
        <w:t>ระดับที่รวบรวมสาระสําคัญได้ (</w:t>
      </w:r>
      <w:r w:rsidRPr="005F6E3C">
        <w:rPr>
          <w:rFonts w:ascii="Angsana New" w:hAnsi="Angsana New"/>
          <w:sz w:val="32"/>
          <w:szCs w:val="32"/>
        </w:rPr>
        <w:t xml:space="preserve">Comprehensive) </w:t>
      </w:r>
      <w:r w:rsidRPr="005F6E3C">
        <w:rPr>
          <w:rFonts w:ascii="Angsana New" w:hAnsi="Angsana New"/>
          <w:sz w:val="32"/>
          <w:szCs w:val="32"/>
          <w:cs/>
        </w:rPr>
        <w:t>เป็นระดับที่สามารถทําบางสิ่ง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  <w:cs/>
        </w:rPr>
        <w:t>บางอย่างได้มากกว่าการจําเนื้อหาที่ได้รับ สามารถเขียนข้อความด้วยถ้อยคําของตนเอง สามารถแสดงให้เห็นได้ด้วยภาพ ให้ความหมายแปลความ และเปรียบเทียบความคิดอื่น ๆ หรือคาดคะเนผลที่เกิดขึ้นต่อไปได้</w:t>
      </w:r>
      <w:r w:rsidRPr="005F6E3C">
        <w:rPr>
          <w:rFonts w:ascii="Angsana New" w:hAnsi="Angsana New"/>
          <w:sz w:val="32"/>
          <w:szCs w:val="32"/>
        </w:rPr>
        <w:t xml:space="preserve"> </w:t>
      </w:r>
      <w:r w:rsidRPr="005F6E3C">
        <w:rPr>
          <w:rFonts w:ascii="Angsana New" w:hAnsi="Angsana New"/>
          <w:sz w:val="32"/>
          <w:szCs w:val="32"/>
        </w:rPr>
        <w:br/>
      </w:r>
      <w:r w:rsidRPr="005F6E3C">
        <w:rPr>
          <w:rFonts w:ascii="Angsana New" w:hAnsi="Angsana New"/>
          <w:sz w:val="32"/>
          <w:szCs w:val="32"/>
        </w:rPr>
        <w:tab/>
        <w:t>3.</w:t>
      </w:r>
      <w:r w:rsidRPr="005F6E3C">
        <w:rPr>
          <w:rFonts w:ascii="Angsana New" w:hAnsi="Angsana New"/>
          <w:sz w:val="32"/>
          <w:szCs w:val="32"/>
          <w:cs/>
        </w:rPr>
        <w:t xml:space="preserve">ระดับของการนําไปใช้ ( </w:t>
      </w:r>
      <w:r w:rsidRPr="005F6E3C">
        <w:rPr>
          <w:rFonts w:ascii="Angsana New" w:hAnsi="Angsana New"/>
          <w:sz w:val="32"/>
          <w:szCs w:val="32"/>
        </w:rPr>
        <w:t xml:space="preserve">Application) </w:t>
      </w:r>
      <w:r w:rsidRPr="005F6E3C">
        <w:rPr>
          <w:rFonts w:ascii="Angsana New" w:hAnsi="Angsana New"/>
          <w:sz w:val="32"/>
          <w:szCs w:val="32"/>
          <w:cs/>
        </w:rPr>
        <w:t>สามารถนําเอา</w:t>
      </w:r>
      <w:r w:rsidRPr="005F6E3C">
        <w:rPr>
          <w:sz w:val="32"/>
          <w:szCs w:val="32"/>
          <w:cs/>
        </w:rPr>
        <w:t>ข้อเท็จจริง และความคิดเห็นที่เป็น</w:t>
      </w:r>
      <w:r w:rsidRPr="005F6E3C">
        <w:rPr>
          <w:sz w:val="32"/>
          <w:szCs w:val="32"/>
        </w:rPr>
        <w:t xml:space="preserve"> </w:t>
      </w:r>
      <w:r w:rsidRPr="005F6E3C">
        <w:rPr>
          <w:sz w:val="32"/>
          <w:szCs w:val="32"/>
          <w:cs/>
        </w:rPr>
        <w:t>นามธรรม ไปปฏิบัติอย่างเป็นร</w:t>
      </w:r>
      <w:r w:rsidRPr="005F6E3C">
        <w:rPr>
          <w:rFonts w:hint="cs"/>
          <w:sz w:val="32"/>
          <w:szCs w:val="32"/>
          <w:cs/>
        </w:rPr>
        <w:t>ู</w:t>
      </w:r>
      <w:r w:rsidRPr="005F6E3C">
        <w:rPr>
          <w:sz w:val="32"/>
          <w:szCs w:val="32"/>
          <w:cs/>
        </w:rPr>
        <w:t>ปธรรม</w:t>
      </w:r>
      <w:r w:rsidRPr="005F6E3C">
        <w:rPr>
          <w:sz w:val="32"/>
          <w:szCs w:val="32"/>
        </w:rPr>
        <w:t xml:space="preserve"> </w:t>
      </w:r>
      <w:r w:rsidRPr="005F6E3C">
        <w:rPr>
          <w:sz w:val="32"/>
          <w:szCs w:val="32"/>
        </w:rPr>
        <w:br/>
      </w:r>
      <w:r w:rsidRPr="005F6E3C">
        <w:rPr>
          <w:sz w:val="32"/>
          <w:szCs w:val="32"/>
        </w:rPr>
        <w:tab/>
      </w:r>
      <w:r w:rsidRPr="005F6E3C">
        <w:rPr>
          <w:rFonts w:asciiTheme="majorBidi" w:hAnsiTheme="majorBidi" w:cstheme="majorBidi"/>
          <w:sz w:val="32"/>
          <w:szCs w:val="32"/>
        </w:rPr>
        <w:t>4.</w:t>
      </w:r>
      <w:r w:rsidRPr="005F6E3C">
        <w:rPr>
          <w:rFonts w:asciiTheme="majorBidi" w:hAnsiTheme="majorBidi" w:cstheme="majorBidi"/>
          <w:sz w:val="32"/>
          <w:szCs w:val="32"/>
          <w:cs/>
        </w:rPr>
        <w:t>ระดับของการวิเคราะห์ (</w:t>
      </w:r>
      <w:r w:rsidRPr="005F6E3C">
        <w:rPr>
          <w:rFonts w:asciiTheme="majorBidi" w:hAnsiTheme="majorBidi" w:cstheme="majorBidi"/>
          <w:sz w:val="32"/>
          <w:szCs w:val="32"/>
        </w:rPr>
        <w:t xml:space="preserve">Analysis) </w:t>
      </w:r>
      <w:r w:rsidRPr="005F6E3C">
        <w:rPr>
          <w:rFonts w:asciiTheme="majorBidi" w:hAnsiTheme="majorBidi" w:cstheme="majorBidi"/>
          <w:sz w:val="32"/>
          <w:szCs w:val="32"/>
          <w:cs/>
        </w:rPr>
        <w:t>เป็นระดับที่สามารถให้ความคิดในรูปของการนํา</w:t>
      </w:r>
      <w:r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>ความคิดมาแยกส่วน เป็นประเภท หรือการนําข้อมูลมาประกอบกันเพื่อปฏิบัติของตนเอง</w:t>
      </w:r>
      <w:r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</w:rPr>
        <w:br/>
      </w:r>
      <w:r w:rsidRPr="005F6E3C">
        <w:rPr>
          <w:rFonts w:asciiTheme="majorBidi" w:hAnsiTheme="majorBidi" w:cstheme="majorBidi"/>
          <w:sz w:val="32"/>
          <w:szCs w:val="32"/>
        </w:rPr>
        <w:tab/>
        <w:t>5.</w:t>
      </w:r>
      <w:r w:rsidRPr="005F6E3C">
        <w:rPr>
          <w:rFonts w:asciiTheme="majorBidi" w:hAnsiTheme="majorBidi" w:cstheme="majorBidi"/>
          <w:sz w:val="32"/>
          <w:szCs w:val="32"/>
          <w:cs/>
        </w:rPr>
        <w:t>ระดับของการสังเคราะห์ (</w:t>
      </w:r>
      <w:r w:rsidRPr="005F6E3C">
        <w:rPr>
          <w:rFonts w:asciiTheme="majorBidi" w:hAnsiTheme="majorBidi" w:cstheme="majorBidi"/>
          <w:sz w:val="32"/>
          <w:szCs w:val="32"/>
        </w:rPr>
        <w:t xml:space="preserve">Analysis) </w:t>
      </w:r>
      <w:r w:rsidRPr="005F6E3C">
        <w:rPr>
          <w:rFonts w:asciiTheme="majorBidi" w:hAnsiTheme="majorBidi" w:cstheme="majorBidi"/>
          <w:sz w:val="32"/>
          <w:szCs w:val="32"/>
          <w:cs/>
        </w:rPr>
        <w:t>คือการนําเอาข้อมูล แนวความคิด มาประกอบกัน</w:t>
      </w:r>
      <w:r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>แล้วนําไปสู่การสร้างสรรค์ที่ต่างจากเดิม</w:t>
      </w:r>
      <w:r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</w:rPr>
        <w:br/>
      </w:r>
      <w:r w:rsidRPr="005F6E3C">
        <w:rPr>
          <w:rFonts w:asciiTheme="majorBidi" w:hAnsiTheme="majorBidi" w:cstheme="majorBidi"/>
          <w:sz w:val="32"/>
          <w:szCs w:val="32"/>
        </w:rPr>
        <w:tab/>
        <w:t xml:space="preserve">6. </w:t>
      </w:r>
      <w:r w:rsidRPr="005F6E3C">
        <w:rPr>
          <w:rFonts w:asciiTheme="majorBidi" w:hAnsiTheme="majorBidi" w:cstheme="majorBidi"/>
          <w:sz w:val="32"/>
          <w:szCs w:val="32"/>
          <w:cs/>
        </w:rPr>
        <w:t>ระดับการประเมิน (</w:t>
      </w:r>
      <w:r w:rsidRPr="005F6E3C">
        <w:rPr>
          <w:rFonts w:asciiTheme="majorBidi" w:hAnsiTheme="majorBidi" w:cstheme="majorBidi"/>
          <w:sz w:val="32"/>
          <w:szCs w:val="32"/>
        </w:rPr>
        <w:t xml:space="preserve">Evaluation) </w:t>
      </w:r>
      <w:r w:rsidRPr="005F6E3C">
        <w:rPr>
          <w:rFonts w:asciiTheme="majorBidi" w:hAnsiTheme="majorBidi" w:cstheme="majorBidi"/>
          <w:sz w:val="32"/>
          <w:szCs w:val="32"/>
          <w:cs/>
        </w:rPr>
        <w:t>คือ ความสามารถในการใช้ข้อมูลเพื่อตั้งเกณฑ์การ</w:t>
      </w:r>
      <w:r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>รวบรวมผล และวัดข้อมูลตามมาตรฐาน เพื่อให้ตั้งข้อตัดสินถึงระดับของประสิทธิผลของกิจกรรมแต่ละอย่าง</w:t>
      </w:r>
      <w:r w:rsidR="004413EC"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D7698E" w:rsidRPr="005F6E3C">
        <w:rPr>
          <w:rFonts w:asciiTheme="majorBidi" w:hAnsiTheme="majorBidi" w:cstheme="majorBidi"/>
          <w:b/>
          <w:bCs/>
          <w:sz w:val="32"/>
          <w:szCs w:val="32"/>
          <w:cs/>
        </w:rPr>
        <w:t>. ทฤษฎีการดูแลตนเองของโอ</w:t>
      </w:r>
      <w:r w:rsidR="00074328" w:rsidRPr="005F6E3C">
        <w:rPr>
          <w:rFonts w:asciiTheme="majorBidi" w:hAnsiTheme="majorBidi" w:cstheme="majorBidi"/>
          <w:b/>
          <w:bCs/>
          <w:sz w:val="32"/>
          <w:szCs w:val="32"/>
          <w:cs/>
        </w:rPr>
        <w:t>เร็ม</w:t>
      </w:r>
      <w:r w:rsidR="00D7698E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D7698E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240B3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7698E" w:rsidRPr="005F6E3C">
        <w:rPr>
          <w:rFonts w:asciiTheme="majorBidi" w:hAnsiTheme="majorBidi" w:cstheme="majorBidi"/>
          <w:sz w:val="32"/>
          <w:szCs w:val="32"/>
          <w:cs/>
        </w:rPr>
        <w:t>ประกอบด้วย 3 ทฤษฎีที่สำคัญ ได้แก่</w:t>
      </w:r>
      <w:r w:rsidR="004413EC" w:rsidRPr="005F6E3C">
        <w:rPr>
          <w:rFonts w:asciiTheme="majorBidi" w:hAnsiTheme="majorBidi" w:cstheme="majorBidi"/>
          <w:sz w:val="32"/>
          <w:szCs w:val="32"/>
        </w:rPr>
        <w:br/>
      </w:r>
      <w:r w:rsidR="00D7698E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E0310F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</w:rPr>
        <w:t>2</w:t>
      </w:r>
      <w:r w:rsidR="00D7698E" w:rsidRPr="005F6E3C">
        <w:rPr>
          <w:rFonts w:asciiTheme="majorBidi" w:hAnsiTheme="majorBidi" w:cstheme="majorBidi"/>
          <w:sz w:val="32"/>
          <w:szCs w:val="32"/>
          <w:cs/>
        </w:rPr>
        <w:t>.1  ทฤษฎีดูแลตัวเอง (</w:t>
      </w:r>
      <w:r w:rsidR="00D7698E" w:rsidRPr="005F6E3C">
        <w:rPr>
          <w:rFonts w:asciiTheme="majorBidi" w:hAnsiTheme="majorBidi" w:cstheme="majorBidi"/>
          <w:sz w:val="32"/>
          <w:szCs w:val="32"/>
        </w:rPr>
        <w:t>Self – care Theory)</w:t>
      </w:r>
      <w:r w:rsidR="004413EC" w:rsidRPr="005F6E3C">
        <w:rPr>
          <w:rFonts w:asciiTheme="majorBidi" w:hAnsiTheme="majorBidi" w:cstheme="majorBidi"/>
          <w:sz w:val="32"/>
          <w:szCs w:val="32"/>
        </w:rPr>
        <w:br/>
      </w:r>
      <w:r w:rsidR="00D7698E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E0310F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</w:rPr>
        <w:t>2</w:t>
      </w:r>
      <w:r w:rsidR="00D7698E" w:rsidRPr="005F6E3C">
        <w:rPr>
          <w:rFonts w:asciiTheme="majorBidi" w:hAnsiTheme="majorBidi" w:cstheme="majorBidi"/>
          <w:sz w:val="32"/>
          <w:szCs w:val="32"/>
          <w:cs/>
        </w:rPr>
        <w:t>.2  ทฤษฎีความพร่องในการดูแลตนเอง (</w:t>
      </w:r>
      <w:r w:rsidR="00D7698E" w:rsidRPr="005F6E3C">
        <w:rPr>
          <w:rFonts w:asciiTheme="majorBidi" w:hAnsiTheme="majorBidi" w:cstheme="majorBidi"/>
          <w:sz w:val="32"/>
          <w:szCs w:val="32"/>
        </w:rPr>
        <w:t>The theory of self-care deficit)</w:t>
      </w:r>
      <w:r w:rsidR="004413EC" w:rsidRPr="005F6E3C">
        <w:rPr>
          <w:rFonts w:asciiTheme="majorBidi" w:hAnsiTheme="majorBidi" w:cstheme="majorBidi"/>
          <w:sz w:val="32"/>
          <w:szCs w:val="32"/>
        </w:rPr>
        <w:br/>
      </w:r>
      <w:r w:rsidR="00D7698E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E0310F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</w:rPr>
        <w:t>2</w:t>
      </w:r>
      <w:r w:rsidR="00D7698E" w:rsidRPr="005F6E3C">
        <w:rPr>
          <w:rFonts w:asciiTheme="majorBidi" w:hAnsiTheme="majorBidi" w:cstheme="majorBidi"/>
          <w:sz w:val="32"/>
          <w:szCs w:val="32"/>
          <w:cs/>
        </w:rPr>
        <w:t>.3  ทฤษฎีระบบพยาบาล (</w:t>
      </w:r>
      <w:r w:rsidR="00D7698E" w:rsidRPr="005F6E3C">
        <w:rPr>
          <w:rFonts w:asciiTheme="majorBidi" w:hAnsiTheme="majorBidi" w:cstheme="majorBidi"/>
          <w:sz w:val="32"/>
          <w:szCs w:val="32"/>
        </w:rPr>
        <w:t xml:space="preserve">The theory of nursing system)   </w:t>
      </w:r>
    </w:p>
    <w:p w:rsidR="00984B58" w:rsidRPr="005F6E3C" w:rsidRDefault="009A1F3F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ab/>
      </w:r>
      <w:r w:rsidR="00F9661B" w:rsidRPr="005F6E3C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EB151C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.1 </w:t>
      </w:r>
      <w:r w:rsidR="00B87F1C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ทฤษฎีดูแลตัวเอง (</w:t>
      </w:r>
      <w:r w:rsidR="00B87F1C" w:rsidRPr="005F6E3C">
        <w:rPr>
          <w:rFonts w:asciiTheme="majorBidi" w:hAnsiTheme="majorBidi" w:cstheme="majorBidi"/>
          <w:b/>
          <w:bCs/>
          <w:sz w:val="32"/>
          <w:szCs w:val="32"/>
        </w:rPr>
        <w:t xml:space="preserve">Self – </w:t>
      </w:r>
      <w:r w:rsidR="00F9661B" w:rsidRPr="005F6E3C">
        <w:rPr>
          <w:rFonts w:asciiTheme="majorBidi" w:hAnsiTheme="majorBidi" w:cstheme="majorBidi"/>
          <w:b/>
          <w:bCs/>
          <w:sz w:val="32"/>
          <w:szCs w:val="32"/>
        </w:rPr>
        <w:t>T</w:t>
      </w:r>
      <w:r w:rsidR="00B87F1C" w:rsidRPr="005F6E3C">
        <w:rPr>
          <w:rFonts w:asciiTheme="majorBidi" w:hAnsiTheme="majorBidi" w:cstheme="majorBidi"/>
          <w:b/>
          <w:bCs/>
          <w:sz w:val="32"/>
          <w:szCs w:val="32"/>
        </w:rPr>
        <w:t>heory)</w:t>
      </w:r>
      <w:r w:rsidR="00F9661B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F9661B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984B58" w:rsidRPr="005F6E3C">
        <w:rPr>
          <w:rFonts w:asciiTheme="majorBidi" w:hAnsiTheme="majorBidi" w:cstheme="majorBidi"/>
          <w:sz w:val="32"/>
          <w:szCs w:val="32"/>
          <w:cs/>
        </w:rPr>
        <w:t>ทฤษฎีนี้จะอธิบายความสัมพันธ์ระหว่างเงื่อนไขต่างๆทางด้านพัฒนาการและการปฏิบัติหน้าที่ของบุคคลกับการดูแลตนเอง  โดยอธิบายมโนทัศน์สำคัญได้แก่  มโนทัศน์เกี่ยวกับการดูแลตนเอง (</w:t>
      </w:r>
      <w:r w:rsidR="00984B58" w:rsidRPr="005F6E3C">
        <w:rPr>
          <w:rFonts w:asciiTheme="majorBidi" w:hAnsiTheme="majorBidi" w:cstheme="majorBidi"/>
          <w:sz w:val="32"/>
          <w:szCs w:val="32"/>
        </w:rPr>
        <w:t xml:space="preserve">Self -care )   </w:t>
      </w:r>
      <w:r w:rsidR="00984B58" w:rsidRPr="005F6E3C">
        <w:rPr>
          <w:rFonts w:asciiTheme="majorBidi" w:hAnsiTheme="majorBidi" w:cstheme="majorBidi"/>
          <w:sz w:val="32"/>
          <w:szCs w:val="32"/>
          <w:cs/>
        </w:rPr>
        <w:t>มโนทัศน์เกี่ยวกับความสามารถในการดูแลตนเอง (</w:t>
      </w:r>
      <w:r w:rsidR="00984B58" w:rsidRPr="005F6E3C">
        <w:rPr>
          <w:rFonts w:asciiTheme="majorBidi" w:hAnsiTheme="majorBidi" w:cstheme="majorBidi"/>
          <w:sz w:val="32"/>
          <w:szCs w:val="32"/>
        </w:rPr>
        <w:t xml:space="preserve">Self –care agency )    </w:t>
      </w:r>
      <w:r w:rsidR="00984B58" w:rsidRPr="005F6E3C">
        <w:rPr>
          <w:rFonts w:asciiTheme="majorBidi" w:hAnsiTheme="majorBidi" w:cstheme="majorBidi"/>
          <w:sz w:val="32"/>
          <w:szCs w:val="32"/>
          <w:cs/>
        </w:rPr>
        <w:t>มโนทัศน์เกี่ยวกับความต้องการการดูแลตนเองทั้งหมด (</w:t>
      </w:r>
      <w:r w:rsidR="00984B58" w:rsidRPr="005F6E3C">
        <w:rPr>
          <w:rFonts w:asciiTheme="majorBidi" w:hAnsiTheme="majorBidi" w:cstheme="majorBidi"/>
          <w:sz w:val="32"/>
          <w:szCs w:val="32"/>
        </w:rPr>
        <w:t xml:space="preserve">Therapeutic  Self - care demand  ) </w:t>
      </w:r>
      <w:r w:rsidR="00984B58" w:rsidRPr="005F6E3C">
        <w:rPr>
          <w:rFonts w:asciiTheme="majorBidi" w:hAnsiTheme="majorBidi" w:cstheme="majorBidi"/>
          <w:sz w:val="32"/>
          <w:szCs w:val="32"/>
          <w:cs/>
        </w:rPr>
        <w:t xml:space="preserve">มโนทัศน์เกี่ยวกับปัจจัยเงื่อนไขพื้นฐาน (  </w:t>
      </w:r>
      <w:r w:rsidR="00984B58" w:rsidRPr="005F6E3C">
        <w:rPr>
          <w:rFonts w:asciiTheme="majorBidi" w:hAnsiTheme="majorBidi" w:cstheme="majorBidi"/>
          <w:sz w:val="32"/>
          <w:szCs w:val="32"/>
        </w:rPr>
        <w:t xml:space="preserve">Basic conditioning  factors  )  </w:t>
      </w:r>
      <w:r w:rsidR="00984B58" w:rsidRPr="005F6E3C">
        <w:rPr>
          <w:rFonts w:asciiTheme="majorBidi" w:hAnsiTheme="majorBidi" w:cstheme="majorBidi"/>
          <w:sz w:val="32"/>
          <w:szCs w:val="32"/>
          <w:cs/>
        </w:rPr>
        <w:t>ดังนี้</w:t>
      </w:r>
    </w:p>
    <w:p w:rsidR="005F6E3C" w:rsidRDefault="00984B58" w:rsidP="005F6E3C">
      <w:pPr>
        <w:spacing w:after="200"/>
        <w:rPr>
          <w:rFonts w:asciiTheme="majorBidi" w:hAnsiTheme="majorBidi" w:cstheme="majorBidi" w:hint="cs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</w:rPr>
        <w:t xml:space="preserve">                         </w:t>
      </w:r>
      <w:r w:rsidR="00F9661B" w:rsidRPr="005F6E3C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1E4C58" w:rsidRPr="005F6E3C">
        <w:rPr>
          <w:rFonts w:asciiTheme="majorBidi" w:hAnsiTheme="majorBidi" w:cstheme="majorBidi"/>
          <w:b/>
          <w:bCs/>
          <w:sz w:val="32"/>
          <w:szCs w:val="32"/>
        </w:rPr>
        <w:t>.1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การดูแลตนเอง  (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Self -  care :  SC  ) :</w:t>
      </w:r>
      <w:r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>หมายถึง  การปฏิบัติกิจกรรมที่บุคคลริเริ่มและกระทำด้วยตนเองเพื่อดำรงไว้ซึ่งชีวิต สุขภาพและความผาสุก  เมื่อการกระทำนั้นมีประสิทธิภาพจะมีส่วนช่วยให้โครงสร้าง หน้าที่และพัฒนาการดำเนินไปถึงขีดสูงสุด ของแต่ละบุคคลเพื่อตอบสนองความต้องการในการดูแลตนเอง (</w:t>
      </w:r>
      <w:r w:rsidRPr="005F6E3C">
        <w:rPr>
          <w:rFonts w:asciiTheme="majorBidi" w:hAnsiTheme="majorBidi" w:cstheme="majorBidi"/>
          <w:sz w:val="32"/>
          <w:szCs w:val="32"/>
        </w:rPr>
        <w:t xml:space="preserve">Self - care requisites ) </w:t>
      </w:r>
      <w:r w:rsidRPr="005F6E3C">
        <w:rPr>
          <w:rFonts w:asciiTheme="majorBidi" w:hAnsiTheme="majorBidi" w:cstheme="majorBidi"/>
          <w:sz w:val="32"/>
          <w:szCs w:val="32"/>
          <w:cs/>
        </w:rPr>
        <w:t>การดูแลตนเองเป็นพฤติกรรมที่เรียนรู้ภายใต้ขนบธรรมเนียมประเพณีและวัฒนธรรมของกลุ่ม ชุมชน ครอบครัว (รุจา ภู่ไพบูลย์</w:t>
      </w:r>
      <w:r w:rsidRPr="005F6E3C">
        <w:rPr>
          <w:rFonts w:asciiTheme="majorBidi" w:hAnsiTheme="majorBidi" w:cstheme="majorBidi"/>
          <w:sz w:val="32"/>
          <w:szCs w:val="32"/>
        </w:rPr>
        <w:t xml:space="preserve">,2541) </w:t>
      </w:r>
      <w:r w:rsidRPr="005F6E3C">
        <w:rPr>
          <w:rFonts w:asciiTheme="majorBidi" w:hAnsiTheme="majorBidi" w:cstheme="majorBidi"/>
          <w:sz w:val="32"/>
          <w:szCs w:val="32"/>
          <w:cs/>
        </w:rPr>
        <w:t>ซึ่งบุคคลที่กระทำการดูแลตนเองนั้นเป็นผู้ที่ต้องใช้ความสามารถหรือพลังในการกระทำที่จงใจ (</w:t>
      </w:r>
      <w:r w:rsidRPr="005F6E3C">
        <w:rPr>
          <w:rFonts w:asciiTheme="majorBidi" w:hAnsiTheme="majorBidi" w:cstheme="majorBidi"/>
          <w:sz w:val="32"/>
          <w:szCs w:val="32"/>
        </w:rPr>
        <w:t xml:space="preserve">deliberate) 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ประกอบด้วย </w:t>
      </w:r>
      <w:r w:rsidRPr="005F6E3C">
        <w:rPr>
          <w:rFonts w:asciiTheme="majorBidi" w:hAnsiTheme="majorBidi" w:cstheme="majorBidi"/>
          <w:sz w:val="32"/>
          <w:szCs w:val="32"/>
        </w:rPr>
        <w:t>2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ระยะ           </w:t>
      </w:r>
    </w:p>
    <w:p w:rsidR="009117B6" w:rsidRPr="005F6E3C" w:rsidRDefault="00984B58" w:rsidP="005F6E3C">
      <w:pPr>
        <w:spacing w:after="200"/>
        <w:rPr>
          <w:rFonts w:asciiTheme="majorBidi" w:hAnsiTheme="majorBidi" w:cstheme="majorBidi"/>
          <w:sz w:val="32"/>
          <w:szCs w:val="32"/>
          <w:cs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712173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712173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ระยะที่ 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 ระยะการพิจารณาและตัดสินใจ ( </w:t>
      </w:r>
      <w:r w:rsidRPr="005F6E3C">
        <w:rPr>
          <w:rFonts w:asciiTheme="majorBidi" w:hAnsiTheme="majorBidi" w:cstheme="majorBidi"/>
          <w:sz w:val="32"/>
          <w:szCs w:val="32"/>
        </w:rPr>
        <w:t xml:space="preserve">Intention  phase)   </w:t>
      </w:r>
      <w:r w:rsidRPr="005F6E3C">
        <w:rPr>
          <w:rFonts w:asciiTheme="majorBidi" w:hAnsiTheme="majorBidi" w:cstheme="majorBidi"/>
          <w:sz w:val="32"/>
          <w:szCs w:val="32"/>
          <w:cs/>
        </w:rPr>
        <w:t>เป็นระยะที่มีการหาข้อมูลเพื่อพิจารณาและตัดสินใจเลือกกระทำ  โดยหาข้อมูลที่เกี่ยวข้องว่าคืออะไร  เป็นอย่างไร  จากนั้นนำข้อมูลที่ได้มาวิเคราะห์ ทดสอบ และเชื่อมโยงปัจจัยที่เกี่ยวข้อง  ในขั้นตอนนี้ความรู้เป็นพื้นฐานสำคัญเพราะจะช่วยให้เกิดกระบวนการคิดเชิงวิทยาศาสตร์มากกว่าการใช้ความรู้สึก นอกจากนี้ยังต้องอาศัยสติปัญญาในการที่จะตัดสินใจที่จะกระทำ</w:t>
      </w:r>
      <w:r w:rsidRPr="005F6E3C">
        <w:rPr>
          <w:rFonts w:asciiTheme="majorBidi" w:hAnsiTheme="majorBidi" w:cstheme="majorBidi"/>
          <w:sz w:val="32"/>
          <w:szCs w:val="32"/>
        </w:rPr>
        <w:br/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</w:t>
      </w:r>
      <w:r w:rsidR="00712173"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12173"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12173"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ระยะที่ 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5F6E3C">
        <w:rPr>
          <w:rFonts w:asciiTheme="majorBidi" w:hAnsiTheme="majorBidi" w:cstheme="majorBidi"/>
          <w:sz w:val="32"/>
          <w:szCs w:val="32"/>
        </w:rPr>
        <w:t xml:space="preserve">  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ระยะการกระทำและผลของการกระทำ ( </w:t>
      </w:r>
      <w:r w:rsidRPr="005F6E3C">
        <w:rPr>
          <w:rFonts w:asciiTheme="majorBidi" w:hAnsiTheme="majorBidi" w:cstheme="majorBidi"/>
          <w:sz w:val="32"/>
          <w:szCs w:val="32"/>
        </w:rPr>
        <w:t xml:space="preserve">Productive  phase)  </w:t>
      </w:r>
      <w:r w:rsidRPr="005F6E3C">
        <w:rPr>
          <w:rFonts w:asciiTheme="majorBidi" w:hAnsiTheme="majorBidi" w:cstheme="majorBidi"/>
          <w:sz w:val="32"/>
          <w:szCs w:val="32"/>
          <w:cs/>
        </w:rPr>
        <w:t>เป็นระยะที่เมื่อตัดสินใจแล้วจะกำหนดเป้าหมายที่ต้องการและดำเนินการกระทำกิจกรรมเพื่อไปสู่เป้าหมายที่กำหนด  ในขั้นตอนนี้ต้องอาศัยความสามารถของบุคคลทางด้านสรีระที่จะกระทำกิจกรรม(</w:t>
      </w:r>
      <w:r w:rsidRPr="005F6E3C">
        <w:rPr>
          <w:rFonts w:asciiTheme="majorBidi" w:hAnsiTheme="majorBidi" w:cstheme="majorBidi"/>
          <w:sz w:val="32"/>
          <w:szCs w:val="32"/>
        </w:rPr>
        <w:t xml:space="preserve">psychomotor action ) </w:t>
      </w:r>
      <w:r w:rsidRPr="005F6E3C">
        <w:rPr>
          <w:rFonts w:asciiTheme="majorBidi" w:hAnsiTheme="majorBidi" w:cstheme="majorBidi"/>
          <w:sz w:val="32"/>
          <w:szCs w:val="32"/>
          <w:cs/>
        </w:rPr>
        <w:t>และมีการประเมินผลการกระทำเพื่อปรับปรุง</w:t>
      </w:r>
    </w:p>
    <w:p w:rsidR="006824C7" w:rsidRPr="005F6E3C" w:rsidRDefault="000A43F1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 w:rsidR="003650C9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9661B" w:rsidRPr="005F6E3C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>.1</w:t>
      </w:r>
      <w:r w:rsidR="006824C7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.2    ความสามารถในการดูแลตนเอง  (  </w:t>
      </w:r>
      <w:r w:rsidR="006824C7" w:rsidRPr="005F6E3C">
        <w:rPr>
          <w:rFonts w:asciiTheme="majorBidi" w:hAnsiTheme="majorBidi" w:cstheme="majorBidi"/>
          <w:b/>
          <w:bCs/>
          <w:sz w:val="32"/>
          <w:szCs w:val="32"/>
        </w:rPr>
        <w:t>Self -  care  agency  :  SCA  )</w:t>
      </w:r>
      <w:r w:rsidR="006824C7" w:rsidRPr="005F6E3C">
        <w:rPr>
          <w:rFonts w:asciiTheme="majorBidi" w:hAnsiTheme="majorBidi" w:cstheme="majorBidi"/>
          <w:sz w:val="32"/>
          <w:szCs w:val="32"/>
        </w:rPr>
        <w:t xml:space="preserve">   </w:t>
      </w:r>
      <w:r w:rsidR="009A2D90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หมายถึง   </w:t>
      </w:r>
      <w:r w:rsidR="007C4A56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คุณสมบัติที่ซับซ้อนหรือพลังความสามารถของบุคคลที่เอื้อต่อการกระทำกิจกรรมการดูแลตนเองอย่างจงใจ </w:t>
      </w:r>
      <w:r w:rsidR="007C4A56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แต่ถ้าเป็นความสามารถในการดูแลบุคคลอื่นที่อยู่ในความรับผิดชอบ  เรียกว่า </w:t>
      </w:r>
      <w:r w:rsidR="006824C7" w:rsidRPr="005F6E3C">
        <w:rPr>
          <w:rFonts w:asciiTheme="majorBidi" w:hAnsiTheme="majorBidi" w:cstheme="majorBidi"/>
          <w:sz w:val="32"/>
          <w:szCs w:val="32"/>
        </w:rPr>
        <w:t xml:space="preserve">Dependent – care  Agency   </w:t>
      </w:r>
      <w:r w:rsidR="007C4A56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ความสามารถนี้ประกอบด้วย  3   ระดับ</w:t>
      </w:r>
      <w:r w:rsidR="00E31743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E31743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E31743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562AB" w:rsidRPr="005F6E3C">
        <w:rPr>
          <w:rFonts w:asciiTheme="majorBidi" w:hAnsiTheme="majorBidi" w:cstheme="majorBidi"/>
          <w:i/>
          <w:iCs/>
          <w:sz w:val="32"/>
          <w:szCs w:val="32"/>
          <w:u w:val="single"/>
        </w:rPr>
        <w:t>2</w:t>
      </w:r>
      <w:r w:rsidR="006824C7" w:rsidRPr="005F6E3C">
        <w:rPr>
          <w:rFonts w:asciiTheme="majorBidi" w:hAnsiTheme="majorBidi" w:cstheme="majorBidi"/>
          <w:i/>
          <w:iCs/>
          <w:sz w:val="32"/>
          <w:szCs w:val="32"/>
          <w:u w:val="single"/>
          <w:cs/>
        </w:rPr>
        <w:t>.</w:t>
      </w:r>
      <w:r w:rsidR="00003498" w:rsidRPr="005F6E3C">
        <w:rPr>
          <w:rFonts w:asciiTheme="majorBidi" w:hAnsiTheme="majorBidi" w:cstheme="majorBidi"/>
          <w:i/>
          <w:iCs/>
          <w:sz w:val="32"/>
          <w:szCs w:val="32"/>
          <w:u w:val="single"/>
          <w:cs/>
        </w:rPr>
        <w:t>1.</w:t>
      </w:r>
      <w:r w:rsidR="006824C7" w:rsidRPr="005F6E3C">
        <w:rPr>
          <w:rFonts w:asciiTheme="majorBidi" w:hAnsiTheme="majorBidi" w:cstheme="majorBidi"/>
          <w:i/>
          <w:iCs/>
          <w:sz w:val="32"/>
          <w:szCs w:val="32"/>
          <w:u w:val="single"/>
          <w:cs/>
        </w:rPr>
        <w:t>2.1  ความสามารถและคุณสมบัติขั้นพื้นฐาน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6824C7" w:rsidRPr="005F6E3C">
        <w:rPr>
          <w:rFonts w:asciiTheme="majorBidi" w:hAnsiTheme="majorBidi" w:cstheme="majorBidi"/>
          <w:sz w:val="32"/>
          <w:szCs w:val="32"/>
        </w:rPr>
        <w:t>Foundational capabilities  and</w:t>
      </w:r>
      <w:r w:rsidR="00003498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7C4A56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386653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6824C7" w:rsidRPr="005F6E3C">
        <w:rPr>
          <w:rFonts w:asciiTheme="majorBidi" w:hAnsiTheme="majorBidi" w:cstheme="majorBidi"/>
          <w:sz w:val="32"/>
          <w:szCs w:val="32"/>
        </w:rPr>
        <w:t xml:space="preserve">disposition)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เป็นความสามารถของมนุษย์ขั้นพื้นฐานที่จำเป็นในการรับรู้และเกิดการกระทำ ซึ่งแบ่งออกเป็น </w:t>
      </w:r>
      <w:r w:rsidR="007C4A56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ความสามารถที่จะรู้ (</w:t>
      </w:r>
      <w:r w:rsidR="006824C7" w:rsidRPr="005F6E3C">
        <w:rPr>
          <w:rFonts w:asciiTheme="majorBidi" w:hAnsiTheme="majorBidi" w:cstheme="majorBidi"/>
          <w:sz w:val="32"/>
          <w:szCs w:val="32"/>
        </w:rPr>
        <w:t xml:space="preserve">Knowing)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ความสามารถที่จะกระทำ (</w:t>
      </w:r>
      <w:r w:rsidR="006824C7" w:rsidRPr="005F6E3C">
        <w:rPr>
          <w:rFonts w:asciiTheme="majorBidi" w:hAnsiTheme="majorBidi" w:cstheme="majorBidi"/>
          <w:sz w:val="32"/>
          <w:szCs w:val="32"/>
        </w:rPr>
        <w:t xml:space="preserve">Doing)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และคุณสมบัติหรือ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lastRenderedPageBreak/>
        <w:t>ปัจจัยที่มีผลต่อการ</w:t>
      </w:r>
      <w:r w:rsidR="007C4A56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แสวงหาเป้าหมายของการกระทำ ประกอบด้วย</w:t>
      </w:r>
      <w:r w:rsidR="00386653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003498" w:rsidRPr="005F6E3C">
        <w:rPr>
          <w:rFonts w:asciiTheme="majorBidi" w:hAnsiTheme="majorBidi" w:cstheme="majorBidi"/>
          <w:sz w:val="32"/>
          <w:szCs w:val="32"/>
        </w:rPr>
        <w:br/>
      </w:r>
      <w:r w:rsidR="00003498" w:rsidRPr="005F6E3C">
        <w:rPr>
          <w:rFonts w:asciiTheme="majorBidi" w:hAnsiTheme="majorBidi" w:cstheme="majorBidi"/>
          <w:sz w:val="32"/>
          <w:szCs w:val="32"/>
        </w:rPr>
        <w:tab/>
      </w:r>
      <w:r w:rsidR="00003498" w:rsidRPr="005F6E3C">
        <w:rPr>
          <w:rFonts w:asciiTheme="majorBidi" w:hAnsiTheme="majorBidi" w:cstheme="majorBidi"/>
          <w:sz w:val="32"/>
          <w:szCs w:val="32"/>
        </w:rPr>
        <w:tab/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     1)</w:t>
      </w:r>
      <w:r w:rsidR="009C0C34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ความสามารถและทักษะในการเรียนรู้ ไ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>ด้แก่ ความจำ การอ่านเ</w:t>
      </w:r>
      <w:r w:rsidR="007C4A56" w:rsidRPr="005F6E3C">
        <w:rPr>
          <w:rFonts w:asciiTheme="majorBidi" w:hAnsiTheme="majorBidi" w:cstheme="majorBidi"/>
          <w:sz w:val="32"/>
          <w:szCs w:val="32"/>
          <w:cs/>
        </w:rPr>
        <w:t xml:space="preserve">เขียน    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7C4A56" w:rsidRPr="005F6E3C">
        <w:rPr>
          <w:rFonts w:asciiTheme="majorBidi" w:hAnsiTheme="majorBidi" w:cstheme="majorBidi"/>
          <w:sz w:val="32"/>
          <w:szCs w:val="32"/>
          <w:cs/>
        </w:rPr>
        <w:t>การใช้เหตุผลอธิบาย</w:t>
      </w:r>
      <w:r w:rsidR="007C4A56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86653" w:rsidRPr="005F6E3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9C0C34" w:rsidRPr="005F6E3C">
        <w:rPr>
          <w:rFonts w:asciiTheme="majorBidi" w:hAnsiTheme="majorBidi" w:cstheme="majorBidi"/>
          <w:sz w:val="32"/>
          <w:szCs w:val="32"/>
          <w:cs/>
        </w:rPr>
        <w:t xml:space="preserve">    2) 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หน้าที่ของประสาทรับความรู้สึกทั้งการสัมผัส  มองเห็น ได้กลิ่นและรับรส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     3) 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การรับรู้ในเหตุการณ์ต่างๆ ทั้งภายในและภายนอกตนเอง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                               4) 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การเห็นคุณค่าในตนเอง</w:t>
      </w:r>
      <w:r w:rsidR="008C7DA8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8C7DA8" w:rsidRPr="005F6E3C">
        <w:rPr>
          <w:rFonts w:asciiTheme="majorBidi" w:hAnsiTheme="majorBidi" w:cstheme="majorBidi"/>
          <w:sz w:val="32"/>
          <w:szCs w:val="32"/>
        </w:rPr>
        <w:br/>
        <w:t xml:space="preserve">                                 5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t>)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 นิสัยประจำตัว</w:t>
      </w:r>
      <w:r w:rsidR="008C7DA8" w:rsidRPr="005F6E3C">
        <w:rPr>
          <w:rFonts w:asciiTheme="majorBidi" w:hAnsiTheme="majorBidi" w:cstheme="majorBidi"/>
          <w:sz w:val="32"/>
          <w:szCs w:val="32"/>
        </w:rPr>
        <w:br/>
        <w:t xml:space="preserve">                                 6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t>)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 ความตั้งใจและสนใจสิ่งต่างๆ</w:t>
      </w:r>
      <w:r w:rsidR="008C7DA8" w:rsidRPr="005F6E3C">
        <w:rPr>
          <w:rFonts w:asciiTheme="majorBidi" w:hAnsiTheme="majorBidi" w:cstheme="majorBidi"/>
          <w:sz w:val="32"/>
          <w:szCs w:val="32"/>
        </w:rPr>
        <w:br/>
        <w:t xml:space="preserve">                                 7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t>)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 ความเข้าใจในตนเองตามสภาพที่เป็นจริง</w:t>
      </w:r>
      <w:r w:rsidR="008C7DA8" w:rsidRPr="005F6E3C">
        <w:rPr>
          <w:rFonts w:asciiTheme="majorBidi" w:hAnsiTheme="majorBidi" w:cstheme="majorBidi"/>
          <w:sz w:val="32"/>
          <w:szCs w:val="32"/>
        </w:rPr>
        <w:br/>
        <w:t xml:space="preserve">                                 8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t>)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 ความห่วงใยในตนเอง</w:t>
      </w:r>
      <w:r w:rsidR="008C7DA8" w:rsidRPr="005F6E3C">
        <w:rPr>
          <w:rFonts w:asciiTheme="majorBidi" w:hAnsiTheme="majorBidi" w:cstheme="majorBidi"/>
          <w:sz w:val="32"/>
          <w:szCs w:val="32"/>
        </w:rPr>
        <w:br/>
        <w:t xml:space="preserve">                                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9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t>)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 xml:space="preserve">  การยอมรับในตนเองตามสภาพความเป็นจริง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                               10)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การจัดลำดับความสำคัญของการกระทำรู้จักเวลาในการกระทำ</w:t>
      </w:r>
      <w:r w:rsidR="008C7DA8"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                               11) </w:t>
      </w:r>
      <w:r w:rsidR="006824C7" w:rsidRPr="005F6E3C">
        <w:rPr>
          <w:rFonts w:asciiTheme="majorBidi" w:hAnsiTheme="majorBidi" w:cstheme="majorBidi"/>
          <w:sz w:val="32"/>
          <w:szCs w:val="32"/>
          <w:cs/>
        </w:rPr>
        <w:t>ความสามารถที่จะจัดการเกี่ยวกับตนเอง</w:t>
      </w:r>
    </w:p>
    <w:p w:rsidR="006824C7" w:rsidRPr="005F6E3C" w:rsidRDefault="006824C7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476B87" w:rsidRPr="005F6E3C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="00476B87" w:rsidRPr="005F6E3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.</w:t>
      </w:r>
      <w:r w:rsidRPr="005F6E3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1.2.2  </w:t>
      </w:r>
      <w:r w:rsidRPr="005F6E3C">
        <w:rPr>
          <w:rFonts w:asciiTheme="majorBidi" w:hAnsiTheme="majorBidi" w:cstheme="majorBidi"/>
          <w:i/>
          <w:iCs/>
          <w:sz w:val="32"/>
          <w:szCs w:val="32"/>
          <w:u w:val="single"/>
          <w:cs/>
        </w:rPr>
        <w:t>พลังความสามารถ 10 ประการ   (</w:t>
      </w:r>
      <w:r w:rsidRPr="005F6E3C">
        <w:rPr>
          <w:rFonts w:asciiTheme="majorBidi" w:hAnsiTheme="majorBidi" w:cstheme="majorBidi"/>
          <w:i/>
          <w:iCs/>
          <w:sz w:val="32"/>
          <w:szCs w:val="32"/>
          <w:u w:val="single"/>
        </w:rPr>
        <w:t>Ten   power   component</w:t>
      </w:r>
      <w:r w:rsidRPr="005F6E3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)</w:t>
      </w:r>
      <w:r w:rsidRPr="005F6E3C">
        <w:rPr>
          <w:rFonts w:asciiTheme="majorBidi" w:hAnsiTheme="majorBidi" w:cstheme="majorBidi"/>
          <w:sz w:val="32"/>
          <w:szCs w:val="32"/>
        </w:rPr>
        <w:t xml:space="preserve">  </w:t>
      </w:r>
      <w:r w:rsidR="00476B87" w:rsidRPr="005F6E3C">
        <w:rPr>
          <w:rFonts w:asciiTheme="majorBidi" w:hAnsiTheme="majorBidi" w:cstheme="majorBidi"/>
          <w:sz w:val="32"/>
          <w:szCs w:val="32"/>
        </w:rPr>
        <w:br/>
      </w:r>
      <w:r w:rsidRPr="005F6E3C">
        <w:rPr>
          <w:rFonts w:asciiTheme="majorBidi" w:hAnsiTheme="majorBidi" w:cstheme="majorBidi"/>
          <w:sz w:val="32"/>
          <w:szCs w:val="32"/>
        </w:rPr>
        <w:t xml:space="preserve"> 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เป็นคุณลักษณะที่จำเป็นและเฉพาะเจาะจง สำหรับการกระทำอย่างจงใจเป็นตัวกลางเชื่อมการรับรู้และการกระทำ  ประกอบด้วย                 </w:t>
      </w:r>
      <w:r w:rsidR="00275E55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275E55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275E55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  1)  </w:t>
      </w:r>
      <w:r w:rsidRPr="005F6E3C">
        <w:rPr>
          <w:rFonts w:asciiTheme="majorBidi" w:hAnsiTheme="majorBidi" w:cstheme="majorBidi"/>
          <w:sz w:val="32"/>
          <w:szCs w:val="32"/>
          <w:cs/>
        </w:rPr>
        <w:t>ความสนใจและเอาใจใส่ในตนเองในฐานะที่ตนเป็นผู้รับผิดชอบ</w:t>
      </w:r>
      <w:r w:rsidR="006479CD"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                             2)  </w:t>
      </w:r>
      <w:r w:rsidRPr="005F6E3C">
        <w:rPr>
          <w:rFonts w:asciiTheme="majorBidi" w:hAnsiTheme="majorBidi" w:cstheme="majorBidi"/>
          <w:sz w:val="32"/>
          <w:szCs w:val="32"/>
          <w:cs/>
        </w:rPr>
        <w:t>ความสามารถที่จะควบคุมพลังงานทางด้านร่างกายของตนเองให้สามารถปฏิบัติกิจกรรม</w:t>
      </w:r>
    </w:p>
    <w:p w:rsidR="00AD2F08" w:rsidRPr="005F6E3C" w:rsidRDefault="006824C7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 w:rsidR="00136410"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3)  </w:t>
      </w:r>
      <w:r w:rsidRPr="005F6E3C">
        <w:rPr>
          <w:rFonts w:asciiTheme="majorBidi" w:hAnsiTheme="majorBidi" w:cstheme="majorBidi"/>
          <w:sz w:val="32"/>
          <w:szCs w:val="32"/>
          <w:cs/>
        </w:rPr>
        <w:t>ความสามารถที่จะควบคุมส่วนต่างๆ ของร่างกายเพื่อการเคลื่อนไหวที่จำเป็นเพื่อการดูแลตนเอง</w:t>
      </w:r>
      <w:r w:rsidR="00136410"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                          4)  </w:t>
      </w:r>
      <w:r w:rsidRPr="005F6E3C">
        <w:rPr>
          <w:rFonts w:asciiTheme="majorBidi" w:hAnsiTheme="majorBidi" w:cstheme="majorBidi"/>
          <w:sz w:val="32"/>
          <w:szCs w:val="32"/>
          <w:cs/>
        </w:rPr>
        <w:t>ความสามารถที่จะใช้เหตุผล</w:t>
      </w:r>
      <w:r w:rsidR="0013641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36410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             5)  </w:t>
      </w:r>
      <w:r w:rsidRPr="005F6E3C">
        <w:rPr>
          <w:rFonts w:asciiTheme="majorBidi" w:hAnsiTheme="majorBidi" w:cstheme="majorBidi"/>
          <w:sz w:val="32"/>
          <w:szCs w:val="32"/>
          <w:cs/>
        </w:rPr>
        <w:t>มีแรงจูงใจที่จะกระทำในการดูแลตนเอง</w:t>
      </w:r>
      <w:r w:rsidR="0013641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36410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136410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6)  </w:t>
      </w:r>
      <w:r w:rsidRPr="005F6E3C">
        <w:rPr>
          <w:rFonts w:asciiTheme="majorBidi" w:hAnsiTheme="majorBidi" w:cstheme="majorBidi"/>
          <w:sz w:val="32"/>
          <w:szCs w:val="32"/>
          <w:cs/>
        </w:rPr>
        <w:t>มีทักษะในการตัดสินใจเกี่ยวกับการดูแลตนเองและปฏิบัติตามการตัดสินใจ</w:t>
      </w:r>
      <w:r w:rsidR="00584EC3" w:rsidRPr="005F6E3C">
        <w:rPr>
          <w:rFonts w:asciiTheme="majorBidi" w:hAnsiTheme="majorBidi" w:cstheme="majorBidi"/>
          <w:sz w:val="32"/>
          <w:szCs w:val="32"/>
        </w:rPr>
        <w:br/>
        <w:t xml:space="preserve">                           7</w:t>
      </w:r>
      <w:r w:rsidR="00584EC3" w:rsidRPr="005F6E3C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มีความสามารถในการเสาะแสวงหาความรู้เกี่ยวกับการดูแลตนเองจากผู้ที่เหมาะสมและสามารถนำความรู้ไปใช้ได้</w:t>
      </w:r>
      <w:r w:rsidR="001B7E2B" w:rsidRPr="005F6E3C">
        <w:rPr>
          <w:rFonts w:asciiTheme="majorBidi" w:hAnsiTheme="majorBidi" w:cstheme="majorBidi"/>
          <w:sz w:val="32"/>
          <w:szCs w:val="32"/>
        </w:rPr>
        <w:br/>
      </w:r>
      <w:r w:rsidR="001B7E2B"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      8)  </w:t>
      </w:r>
      <w:r w:rsidRPr="005F6E3C">
        <w:rPr>
          <w:rFonts w:asciiTheme="majorBidi" w:hAnsiTheme="majorBidi" w:cstheme="majorBidi"/>
          <w:sz w:val="32"/>
          <w:szCs w:val="32"/>
          <w:cs/>
        </w:rPr>
        <w:t>มีทักษะในการใช</w:t>
      </w:r>
      <w:r w:rsidR="005A2018" w:rsidRPr="005F6E3C">
        <w:rPr>
          <w:rFonts w:asciiTheme="majorBidi" w:hAnsiTheme="majorBidi" w:cstheme="majorBidi"/>
          <w:sz w:val="32"/>
          <w:szCs w:val="32"/>
          <w:cs/>
        </w:rPr>
        <w:t xml:space="preserve">้กระบวนการทางความคิดและสติปัญญา </w:t>
      </w:r>
      <w:r w:rsidRPr="005F6E3C">
        <w:rPr>
          <w:rFonts w:asciiTheme="majorBidi" w:hAnsiTheme="majorBidi" w:cstheme="majorBidi"/>
          <w:sz w:val="32"/>
          <w:szCs w:val="32"/>
          <w:cs/>
        </w:rPr>
        <w:t>การ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รับรู้ การจัดกระทำ</w:t>
      </w:r>
      <w:r w:rsidR="005A2018"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                         9)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มีความสามารถในการจัดระบบการดูแลตนเอง</w:t>
      </w:r>
      <w:r w:rsidR="00EA73E6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EA73E6" w:rsidRPr="005F6E3C">
        <w:rPr>
          <w:rFonts w:asciiTheme="majorBidi" w:hAnsiTheme="majorBidi" w:cstheme="majorBidi"/>
          <w:sz w:val="32"/>
          <w:szCs w:val="32"/>
          <w:cs/>
        </w:rPr>
        <w:lastRenderedPageBreak/>
        <w:tab/>
        <w:t xml:space="preserve">             10)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มีความสามารถที่จะปฏิบัติการดูแลตนเองอย่างต่อเนื่องและสอดแทรกการดูแลตนเองเข้าเป็นส่วนหนึ่งในแบบแผนการดำเนินชีวิต</w:t>
      </w:r>
    </w:p>
    <w:p w:rsidR="00AD2F08" w:rsidRPr="005F6E3C" w:rsidRDefault="00977246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="00731AA9" w:rsidRPr="005F6E3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73174E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562AB" w:rsidRPr="005F6E3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2</w:t>
      </w:r>
      <w:r w:rsidR="006B2E6E" w:rsidRPr="005F6E3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cs/>
        </w:rPr>
        <w:t xml:space="preserve">.1.2.3  </w:t>
      </w:r>
      <w:r w:rsidR="00AD2F08" w:rsidRPr="005F6E3C">
        <w:rPr>
          <w:rFonts w:asciiTheme="majorBidi" w:hAnsiTheme="majorBidi" w:cstheme="majorBidi"/>
          <w:i/>
          <w:iCs/>
          <w:sz w:val="32"/>
          <w:szCs w:val="32"/>
          <w:u w:val="single"/>
          <w:cs/>
        </w:rPr>
        <w:t>ความสามารถในการปฏิบัติเพื่อดูแลตนเอง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   (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Capabilities  for  self – care  operations 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ประกอบด้วย</w:t>
      </w:r>
      <w:r w:rsidRPr="005F6E3C">
        <w:rPr>
          <w:rFonts w:asciiTheme="majorBidi" w:hAnsiTheme="majorBidi" w:cstheme="majorBidi"/>
          <w:sz w:val="32"/>
          <w:szCs w:val="32"/>
        </w:rPr>
        <w:br/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731AA9" w:rsidRPr="005F6E3C">
        <w:rPr>
          <w:rFonts w:asciiTheme="majorBidi" w:hAnsiTheme="majorBidi" w:cstheme="majorBidi"/>
          <w:sz w:val="32"/>
          <w:szCs w:val="32"/>
          <w:cs/>
        </w:rPr>
        <w:t xml:space="preserve">1)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ความสามารถในการคาดคะเน   เป็นความสามารถที่จะเรียนรู้เกี่ยวกับข้อมูลความหมายและความจำเป็นของการกระทำ รู้ปัจจัยภายในภายนอกที่สำคัญ เพื่อประเมินสถานการณ์                                           </w:t>
      </w:r>
      <w:r w:rsidR="00731AA9" w:rsidRPr="005F6E3C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731AA9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731AA9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2)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ความสามารถในการปรับเปลี่ยน  เป็นความสามารถในการตัดสินใจเกี่ยวกับสิ่งที่ตนสามารถและควรกระทำ เพื่อตอบสนองความต้องการและความจำเป็นในการดูแลตนเอง</w:t>
      </w:r>
      <w:r w:rsidR="00731AA9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731AA9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731AA9" w:rsidRPr="005F6E3C">
        <w:rPr>
          <w:rFonts w:asciiTheme="majorBidi" w:hAnsiTheme="majorBidi" w:cstheme="majorBidi"/>
          <w:sz w:val="32"/>
          <w:szCs w:val="32"/>
          <w:cs/>
        </w:rPr>
        <w:tab/>
        <w:t>3)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  ความสามารถในการลงมือปฏิบัติ    เป็นความสามารถในการทำกิจกรรมต่างๆรวมถึงการเตรียมการเพื่อการดูแลตนเอง</w:t>
      </w:r>
    </w:p>
    <w:p w:rsidR="00AD2F08" w:rsidRPr="005F6E3C" w:rsidRDefault="00022677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9F2D79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</w:t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.1.3    </w:t>
      </w:r>
      <w:r w:rsidR="00AD2F08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ความต้องการการดูแลตนเองทั้งหมด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  ( 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Therapeutic   Self -  care  Demand  :  TSCD  ) 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หมายถึง   การปฏิบัติกิจกรรม ( </w:t>
      </w:r>
      <w:r w:rsidR="00AD2F08" w:rsidRPr="005F6E3C">
        <w:rPr>
          <w:rFonts w:asciiTheme="majorBidi" w:hAnsiTheme="majorBidi" w:cstheme="majorBidi"/>
          <w:sz w:val="32"/>
          <w:szCs w:val="32"/>
        </w:rPr>
        <w:t>Action  demand )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การดูแลตนเองทั้งหมดที่จำเป็นต้องกระทำในช่วงเวลาหนึ่ง   เพื่อที่จะตอบสนองต่อความจำเป็นในการดูแลตนเอง  ( 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Self - care   Requisites)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ความต้องการการดูแลตนเองทั้งหมด  (  </w:t>
      </w:r>
      <w:r w:rsidR="00AD2F08" w:rsidRPr="005F6E3C">
        <w:rPr>
          <w:rFonts w:asciiTheme="majorBidi" w:hAnsiTheme="majorBidi" w:cstheme="majorBidi"/>
          <w:sz w:val="32"/>
          <w:szCs w:val="32"/>
        </w:rPr>
        <w:t>Therapeutic   Self -  care  Demand )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เป็นเป้าหมายสูงสุด (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Ultimate  goal )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ของการดูแลตนเองที่จะถึงซึ่งภาวะสุขภาพ หรือความผาสุก            กิจกรรมที่จะต้องกระทำทั้งหมดนี้จะทราบได้จากการพิจารณาการดูแลตนเองที่จำเป็น ซึ่งการดูแลที่จำเป็น ( 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Self -  care  requisites : SCR  )  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หมายถึง    กิจกรรมที่ต้องการให้บุคคลกระทำหรือกระทำเพื่อบุคคลอื่น    ซึ่งมี    3   ด้านดังนี้</w:t>
      </w:r>
    </w:p>
    <w:p w:rsidR="00AD2F08" w:rsidRPr="005F6E3C" w:rsidRDefault="00371D57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     </w:t>
      </w: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2562AB" w:rsidRPr="005F6E3C">
        <w:rPr>
          <w:rFonts w:asciiTheme="majorBidi" w:hAnsiTheme="majorBidi" w:cstheme="majorBidi"/>
          <w:sz w:val="32"/>
          <w:szCs w:val="32"/>
        </w:rPr>
        <w:t>2</w:t>
      </w:r>
      <w:r w:rsidRPr="005F6E3C">
        <w:rPr>
          <w:rFonts w:asciiTheme="majorBidi" w:hAnsiTheme="majorBidi" w:cstheme="majorBidi"/>
          <w:sz w:val="32"/>
          <w:szCs w:val="32"/>
        </w:rPr>
        <w:t xml:space="preserve">.1.3.1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การดูแลตนเองที่จำเป็นโดยทั่วไป   ( 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Universal   Self – care  Requisites : USCR  )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เป็นความต้องการของมนุษย์ทุกคนตามอายุ พัฒนาการ สิ่งแวดล้อมและปัจจัยอื่นๆ เพื่อให้คงไว้ซึ่งโครงสร้างและหน้าที่สุขภาพและสวัสดิภาพของบุคคลและความผาสุก ซึ่งความต้องการจะมีความแตกต่างกันในแต่ละบุคคลทั้งทางด้านคุณภาพหรือปริมาณตามอายุ เพศ ระยะพัฒนาการ ภาวะสุขภาพ สังคมวัฒนธรรม และแหล่งประโยชน์ กิจกรรมการดูแลตนเองเพื่อตอบสนองต่อความต้องการนี้  (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Action  demand 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ประกอบด้วย</w:t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1)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คงไว้ซึ่งอากาศ น้ำและอาหารที่เพียงพอ</w:t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2)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คงไว้ซึ่งการขับถ่าย และการระบายให้เป็นไปตามปกติ</w:t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 </w:t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3</w:t>
      </w:r>
      <w:r w:rsidR="00DF4C4B" w:rsidRPr="005F6E3C">
        <w:rPr>
          <w:rFonts w:asciiTheme="majorBidi" w:hAnsiTheme="majorBidi" w:cstheme="majorBidi"/>
          <w:sz w:val="32"/>
          <w:szCs w:val="32"/>
          <w:cs/>
        </w:rPr>
        <w:t>)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00550" w:rsidRPr="005F6E3C">
        <w:rPr>
          <w:rFonts w:asciiTheme="majorBidi" w:hAnsiTheme="majorBidi" w:cstheme="majorBidi"/>
          <w:sz w:val="32"/>
          <w:szCs w:val="32"/>
          <w:cs/>
        </w:rPr>
        <w:t>คงไว้ซึ่งความสมดุลระหว่างการมีกิจกรรมและการพักผ่อน</w:t>
      </w:r>
      <w:r w:rsidR="0010055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00550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100550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4)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รักษาความสมดุลระหว่างการอยู่คนเดียวกับการมีปฏิสัมพันธ์กับผู้อื่น</w:t>
      </w:r>
      <w:r w:rsidR="006D7EF3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6D7EF3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6D7EF3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5)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ป้องกันอันตรายต่างๆต่อชีวิต  หน้าที่และสวัสดิภาพ</w:t>
      </w:r>
      <w:r w:rsidR="006D7EF3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6D7EF3" w:rsidRPr="005F6E3C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6D7EF3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6)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ส่งเสริมการทำหน้าที่และพัฒนาการให้ถึงขีดสูงสุดภายใต้ระบบสังคมและความสามารถของตนเอง  (  </w:t>
      </w:r>
      <w:r w:rsidR="00AD2F08" w:rsidRPr="005F6E3C">
        <w:rPr>
          <w:rFonts w:asciiTheme="majorBidi" w:hAnsiTheme="majorBidi" w:cstheme="majorBidi"/>
          <w:sz w:val="32"/>
          <w:szCs w:val="32"/>
        </w:rPr>
        <w:t>promotion  of  normalcy  )</w:t>
      </w:r>
    </w:p>
    <w:p w:rsidR="00AD2F08" w:rsidRPr="005F6E3C" w:rsidRDefault="000C53D9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2562AB" w:rsidRPr="005F6E3C">
        <w:rPr>
          <w:rFonts w:asciiTheme="majorBidi" w:hAnsiTheme="majorBidi" w:cstheme="majorBidi"/>
          <w:sz w:val="32"/>
          <w:szCs w:val="32"/>
        </w:rPr>
        <w:t>2</w:t>
      </w:r>
      <w:r w:rsidRPr="005F6E3C">
        <w:rPr>
          <w:rFonts w:asciiTheme="majorBidi" w:hAnsiTheme="majorBidi" w:cstheme="majorBidi"/>
          <w:sz w:val="32"/>
          <w:szCs w:val="32"/>
          <w:cs/>
        </w:rPr>
        <w:t>.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1.3.2  การดูแลตนเองที่จำเป็นตามพัฒนาการ ( 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Developmental   Self – care  Requisites : DSCR  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เป็นความต้องการการดูแลตนเองที่สัมพันธ์กับระยะพัฒนาการของบุคคล   สถานการณ์และเหตุการณ์ที่เกิดขึ้นในแต่ละระยะของวงจรชีวิต เป็นความต้องการที่อยู่ภายใต้ความต้องการการดูแลตนเองที่จำเป็นโดยทั่วไปแต่แยกตามพัฒนาการเพื่อเน้นให้เห็นความสำคัญและความเฉพาะเจาะจง ดังนี้                                          </w:t>
      </w:r>
      <w:r w:rsidR="00495B70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495B70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1)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พัฒนาและคงไว้ซึ่งภาวะความเป็นอยู่ที่ช่วยสนับสนุนกระบวนการของชีวิต และพัฒนาการที่จะช่วยให้บุคคลเจริญก้าวสู่วุฒิภาวะตามระยะพัฒนาการ   เช่น    ทารกในครรภ์และในกระบวนการคลอด ทารกแรกเกิด     วัยเด็ก  วัยรุ่น วัยผู้ใหญ่    หญิงตั้งครรภ์   ซึ่งมีความต้องการการดูแลตนเองที่เฉพาะเจาะจงตามโครงสร้างและหน้าที่ที่เปลี่ยนแปลง</w:t>
      </w:r>
      <w:r w:rsidR="00495B70" w:rsidRPr="005F6E3C">
        <w:rPr>
          <w:rFonts w:asciiTheme="majorBidi" w:hAnsiTheme="majorBidi" w:cstheme="majorBidi"/>
          <w:sz w:val="32"/>
          <w:szCs w:val="32"/>
        </w:rPr>
        <w:br/>
      </w:r>
      <w:r w:rsidR="00495B70" w:rsidRPr="005F6E3C">
        <w:rPr>
          <w:rFonts w:asciiTheme="majorBidi" w:hAnsiTheme="majorBidi" w:cstheme="majorBidi"/>
          <w:sz w:val="32"/>
          <w:szCs w:val="32"/>
        </w:rPr>
        <w:tab/>
      </w:r>
      <w:r w:rsidR="00495B70" w:rsidRPr="005F6E3C">
        <w:rPr>
          <w:rFonts w:asciiTheme="majorBidi" w:hAnsiTheme="majorBidi" w:cstheme="majorBidi"/>
          <w:sz w:val="32"/>
          <w:szCs w:val="32"/>
        </w:rPr>
        <w:tab/>
        <w:t>2</w:t>
      </w:r>
      <w:r w:rsidR="00495B70" w:rsidRPr="005F6E3C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 ดูแลเพื่อป้องกันการเกิดผลเสียต่อพัฒนาการโดยจัดการเพื่อบรรเทา    ลดความเครียดหรือเอาชนะต่อผลที่เกิดจากภาวะวิกฤตเช่น  ขาดการศึกษา  ปัญหาการปรับตัวในสังคม การสูญเสียเพื่อน  คู่ชีวิต  ทรัพย์สมบัติ หรือการเปลี่ยนแปลงย้ายที่อยู่    เปลี่ยนงาน  เป็นต้น</w:t>
      </w:r>
      <w:r w:rsidR="00817DD8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817DD8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817DD8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3)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 xml:space="preserve">ความต้องการการดูแลตนเองที่จำเป็นในภาวะเบี่ยงเบนทางด้านสุขภาพ   (  </w:t>
      </w:r>
      <w:r w:rsidR="00AD2F08" w:rsidRPr="005F6E3C">
        <w:rPr>
          <w:rFonts w:asciiTheme="majorBidi" w:hAnsiTheme="majorBidi" w:cstheme="majorBidi"/>
          <w:sz w:val="32"/>
          <w:szCs w:val="32"/>
        </w:rPr>
        <w:t xml:space="preserve">Health   Deviation Self – care Requisite : HDSCR 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เป็นความต้องการที่สัมพันธ์กับความผิดปกติทางพันธุกรรมและความเบี่ยงเบนของโครงสร้างและหน้าที่ของบุคคล และผลกระทบของความผิดปกติ ตลอดจนวิธีการวินิจฉัยโรค และการรักษา ความต้องการนี้ได้แก่</w:t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4)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มีการแสวงหาและคงไว้ซึ่งการช่วยเหลือที่เหมาะสม</w:t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5)  </w:t>
      </w:r>
      <w:r w:rsidR="00AD2F08" w:rsidRPr="005F6E3C">
        <w:rPr>
          <w:rFonts w:asciiTheme="majorBidi" w:hAnsiTheme="majorBidi" w:cstheme="majorBidi"/>
          <w:sz w:val="32"/>
          <w:szCs w:val="32"/>
          <w:cs/>
        </w:rPr>
        <w:t>รับรู้  สนใจและดูแลผลของพยาธิสภาพ ซึ่งรวมถึงผลกระทบต่อ</w:t>
      </w:r>
    </w:p>
    <w:p w:rsidR="00484873" w:rsidRPr="005F6E3C" w:rsidRDefault="00AD2F08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>การพัฒนาการ</w:t>
      </w:r>
      <w:r w:rsidR="00076CF6" w:rsidRPr="005F6E3C">
        <w:rPr>
          <w:rFonts w:asciiTheme="majorBidi" w:hAnsiTheme="majorBidi" w:cstheme="majorBidi"/>
          <w:sz w:val="32"/>
          <w:szCs w:val="32"/>
        </w:rPr>
        <w:br/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6)  </w:t>
      </w:r>
      <w:r w:rsidRPr="005F6E3C">
        <w:rPr>
          <w:rFonts w:asciiTheme="majorBidi" w:hAnsiTheme="majorBidi" w:cstheme="majorBidi"/>
          <w:sz w:val="32"/>
          <w:szCs w:val="32"/>
          <w:cs/>
        </w:rPr>
        <w:t>ปฏิบัติตามแผนการรักษา การวินิจฉัย การฟื้นฟูสภาพและการป้องกันพยาธิสภาพอย่างมีประสิทธิภาพ</w:t>
      </w:r>
      <w:r w:rsidR="00076CF6" w:rsidRPr="005F6E3C">
        <w:rPr>
          <w:rFonts w:asciiTheme="majorBidi" w:hAnsiTheme="majorBidi" w:cstheme="majorBidi"/>
          <w:sz w:val="32"/>
          <w:szCs w:val="32"/>
        </w:rPr>
        <w:br/>
      </w:r>
      <w:r w:rsidR="00076CF6" w:rsidRPr="005F6E3C">
        <w:rPr>
          <w:rFonts w:asciiTheme="majorBidi" w:hAnsiTheme="majorBidi" w:cstheme="majorBidi"/>
          <w:sz w:val="32"/>
          <w:szCs w:val="32"/>
        </w:rPr>
        <w:tab/>
      </w:r>
      <w:r w:rsidR="00076CF6" w:rsidRPr="005F6E3C">
        <w:rPr>
          <w:rFonts w:asciiTheme="majorBidi" w:hAnsiTheme="majorBidi" w:cstheme="majorBidi"/>
          <w:sz w:val="32"/>
          <w:szCs w:val="32"/>
        </w:rPr>
        <w:tab/>
        <w:t>7</w:t>
      </w:r>
      <w:r w:rsidR="00076CF6" w:rsidRPr="005F6E3C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รับรู้และสนใจในการป้องกันความไม่สุขสบาย จากผลข้างเคียงการรักษาหรือจากโรค</w:t>
      </w:r>
      <w:r w:rsidR="00484873" w:rsidRPr="005F6E3C">
        <w:rPr>
          <w:rFonts w:asciiTheme="majorBidi" w:hAnsiTheme="majorBidi" w:cstheme="majorBidi"/>
          <w:sz w:val="32"/>
          <w:szCs w:val="32"/>
        </w:rPr>
        <w:t xml:space="preserve">  </w:t>
      </w:r>
      <w:r w:rsidR="00484873" w:rsidRPr="005F6E3C">
        <w:rPr>
          <w:rFonts w:asciiTheme="majorBidi" w:hAnsiTheme="majorBidi" w:cstheme="majorBidi"/>
          <w:sz w:val="32"/>
          <w:szCs w:val="32"/>
        </w:rPr>
        <w:tab/>
      </w:r>
      <w:r w:rsidR="00484873" w:rsidRPr="005F6E3C">
        <w:rPr>
          <w:rFonts w:asciiTheme="majorBidi" w:hAnsiTheme="majorBidi" w:cstheme="majorBidi"/>
          <w:sz w:val="32"/>
          <w:szCs w:val="32"/>
        </w:rPr>
        <w:tab/>
        <w:t>8</w:t>
      </w:r>
      <w:r w:rsidR="00484873" w:rsidRPr="005F6E3C">
        <w:rPr>
          <w:rFonts w:asciiTheme="majorBidi" w:hAnsiTheme="majorBidi" w:cstheme="majorBidi"/>
          <w:sz w:val="32"/>
          <w:szCs w:val="32"/>
          <w:cs/>
        </w:rPr>
        <w:t>)   ดัดแปลงอัตมโนทัศน์หรือภาพลักษณ์ ในการที่จะยอมรับภาวะสุขภาพและความต้องการการดูแลทางสุขภาพที่เฉพาะเจาะจงเพื่อคงไว้ซึ่งความรู้สึกมีคุณค่าในตนเอง</w:t>
      </w:r>
      <w:r w:rsidR="00484873" w:rsidRPr="005F6E3C">
        <w:rPr>
          <w:rFonts w:asciiTheme="majorBidi" w:hAnsiTheme="majorBidi" w:cstheme="majorBidi"/>
          <w:sz w:val="32"/>
          <w:szCs w:val="32"/>
        </w:rPr>
        <w:br/>
      </w:r>
      <w:r w:rsidR="00484873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484873" w:rsidRPr="005F6E3C">
        <w:rPr>
          <w:rFonts w:asciiTheme="majorBidi" w:hAnsiTheme="majorBidi" w:cstheme="majorBidi"/>
          <w:sz w:val="32"/>
          <w:szCs w:val="32"/>
          <w:cs/>
        </w:rPr>
        <w:tab/>
        <w:t>9)  เรียนรู้ที่จะมีชีวิตอยู่กับผลของพยาธิสภาพ หรือภาวะที่เป็นอยู่รวมทั้งผลจากการวินิจฉัยโรคและการรักษาเพื่อส่งเสริมพัฒนาการอย่างต่อเนื่อง</w:t>
      </w:r>
    </w:p>
    <w:p w:rsidR="00042597" w:rsidRPr="005F6E3C" w:rsidRDefault="00484873" w:rsidP="005F6E3C">
      <w:pPr>
        <w:spacing w:after="200"/>
        <w:rPr>
          <w:rFonts w:asciiTheme="majorBidi" w:hAnsiTheme="majorBidi" w:cstheme="majorBidi"/>
          <w:sz w:val="32"/>
          <w:szCs w:val="32"/>
          <w:cs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ในการประเมินความต้องการการดูแลตนเองที่จำเป็นในภาวะเบี่ยงเบนทางสุขภาพจำเป็นต้องคำนึงถึงปัญหาสุขภาพของผู้ป่วยเป็นหลัก และยังมีความต้องการการดูแลตนเองที่จำเป็นโดยทั่วไป และตามระยะพัฒนาการ</w:t>
      </w:r>
    </w:p>
    <w:p w:rsidR="00042597" w:rsidRPr="005F6E3C" w:rsidRDefault="002562AB" w:rsidP="005F6E3C">
      <w:pPr>
        <w:spacing w:after="200"/>
        <w:rPr>
          <w:rFonts w:asciiTheme="majorBidi" w:hAnsiTheme="majorBidi" w:cstheme="majorBidi"/>
          <w:sz w:val="32"/>
          <w:szCs w:val="32"/>
          <w:cs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C33D1E" w:rsidRPr="005F6E3C">
        <w:rPr>
          <w:rFonts w:asciiTheme="majorBidi" w:hAnsiTheme="majorBidi" w:cstheme="majorBidi"/>
          <w:b/>
          <w:bCs/>
          <w:sz w:val="32"/>
          <w:szCs w:val="32"/>
          <w:cs/>
        </w:rPr>
        <w:t>.1.3  ปัจจัยพื้นฐาน (</w:t>
      </w:r>
      <w:r w:rsidR="00C33D1E" w:rsidRPr="005F6E3C">
        <w:rPr>
          <w:rFonts w:asciiTheme="majorBidi" w:hAnsiTheme="majorBidi" w:cstheme="majorBidi"/>
          <w:b/>
          <w:bCs/>
          <w:sz w:val="32"/>
          <w:szCs w:val="32"/>
        </w:rPr>
        <w:t>Basic Conditioning Factors : BCFs)</w:t>
      </w:r>
      <w:r w:rsidR="00317F23" w:rsidRPr="005F6E3C">
        <w:rPr>
          <w:rFonts w:asciiTheme="majorBidi" w:hAnsiTheme="majorBidi" w:cstheme="majorBidi"/>
          <w:sz w:val="32"/>
          <w:szCs w:val="32"/>
        </w:rPr>
        <w:br/>
      </w:r>
      <w:r w:rsidR="00317F23" w:rsidRPr="005F6E3C">
        <w:rPr>
          <w:rFonts w:asciiTheme="majorBidi" w:hAnsiTheme="majorBidi" w:cstheme="majorBidi"/>
          <w:sz w:val="32"/>
          <w:szCs w:val="32"/>
        </w:rPr>
        <w:tab/>
      </w:r>
      <w:r w:rsidR="00C33D1E" w:rsidRPr="005F6E3C">
        <w:rPr>
          <w:rFonts w:asciiTheme="majorBidi" w:hAnsiTheme="majorBidi" w:cstheme="majorBidi"/>
          <w:sz w:val="32"/>
          <w:szCs w:val="32"/>
          <w:cs/>
        </w:rPr>
        <w:t xml:space="preserve"> เป็นคุณลักษณะบางประการหรือปัจจัยทั้งภายในและภายนอกของบุคคลที่มีอิทธิพลต่อความสามารถในการดูแลตนเอง และความต้องการการดูแลตนเองทั้งหมด   ปัจจัยพื้นฐานนี้ยังเป็นปัจจัยที่มีอิทธิพลต่อความสามารถในบทบาทของพยาบาล   ได้แก่  11  ปัจจัย  ดังนี้   อายุ   เพศ   ระยะพัฒนาการ   ภาวะสุขภาพ    ระบบบริการสุขภาพ     สังคมขนบธรรมเนียมประเพณี    ระบบครอบครัว   แบบแผนการดำเนินชีวิต    สิ่งแวดล้อมสภาพที่อยู่อาศัย    แหล่งประโยชน์ต่างๆ     ประสบการณ์ที่สำคัญในชีวิต</w:t>
      </w:r>
    </w:p>
    <w:p w:rsidR="00BD53A0" w:rsidRPr="005F6E3C" w:rsidRDefault="002562AB" w:rsidP="005F6E3C">
      <w:pPr>
        <w:spacing w:after="200"/>
        <w:rPr>
          <w:rFonts w:asciiTheme="majorBidi" w:hAnsiTheme="majorBidi" w:cstheme="majorBidi"/>
          <w:sz w:val="32"/>
          <w:szCs w:val="32"/>
          <w:cs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</w:rPr>
        <w:tab/>
        <w:t>2</w:t>
      </w:r>
      <w:r w:rsidR="00C24EA4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.2  ทฤษฎีความพร่องในการดูแลตนเอง   ( </w:t>
      </w:r>
      <w:r w:rsidR="00C24EA4" w:rsidRPr="005F6E3C">
        <w:rPr>
          <w:rFonts w:asciiTheme="majorBidi" w:hAnsiTheme="majorBidi" w:cstheme="majorBidi"/>
          <w:b/>
          <w:bCs/>
          <w:sz w:val="32"/>
          <w:szCs w:val="32"/>
        </w:rPr>
        <w:t>The Theory of  Self – care  Deficit  )</w:t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DA5617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>เป็นแนวคิดหลักในทฤษฎีของโอเรม เพราะจะแสดงถึงความสัมพันธ์ระหว่างความสามารถในการดูแลตนเองและความต้องการการดูแลตนเองทั้งหมดในช่วงเวลาใดเวลาหนึ่ง ซึ่งความสัมพันธ์ดังกล่าวนั้นมีได้ใน  3  แบบ ดังนี้</w:t>
      </w:r>
      <w:r w:rsidRPr="005F6E3C">
        <w:rPr>
          <w:rFonts w:asciiTheme="majorBidi" w:hAnsiTheme="majorBidi" w:cstheme="majorBidi"/>
          <w:sz w:val="32"/>
          <w:szCs w:val="32"/>
        </w:rPr>
        <w:t xml:space="preserve">  </w:t>
      </w:r>
      <w:r w:rsidRPr="005F6E3C">
        <w:rPr>
          <w:rFonts w:asciiTheme="majorBidi" w:hAnsiTheme="majorBidi" w:cstheme="majorBidi"/>
          <w:sz w:val="32"/>
          <w:szCs w:val="32"/>
        </w:rPr>
        <w:br/>
        <w:t xml:space="preserve">                    2</w:t>
      </w:r>
      <w:r w:rsidR="00BC1132" w:rsidRPr="005F6E3C">
        <w:rPr>
          <w:rFonts w:asciiTheme="majorBidi" w:hAnsiTheme="majorBidi" w:cstheme="majorBidi"/>
          <w:sz w:val="32"/>
          <w:szCs w:val="32"/>
        </w:rPr>
        <w:t>.</w:t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 xml:space="preserve">2.1  ความต้องการที่สมดุล  ( </w:t>
      </w:r>
      <w:r w:rsidR="00C24EA4" w:rsidRPr="005F6E3C">
        <w:rPr>
          <w:rFonts w:asciiTheme="majorBidi" w:hAnsiTheme="majorBidi" w:cstheme="majorBidi"/>
          <w:sz w:val="32"/>
          <w:szCs w:val="32"/>
        </w:rPr>
        <w:t>Demand is  equal to  abilities :  TSCD =  SCA )</w:t>
      </w:r>
      <w:r w:rsidRPr="005F6E3C">
        <w:rPr>
          <w:rFonts w:asciiTheme="majorBidi" w:hAnsiTheme="majorBidi" w:cstheme="majorBidi"/>
          <w:sz w:val="32"/>
          <w:szCs w:val="32"/>
        </w:rPr>
        <w:br/>
      </w:r>
      <w:r w:rsidRPr="005F6E3C">
        <w:rPr>
          <w:rFonts w:asciiTheme="majorBidi" w:hAnsiTheme="majorBidi" w:cstheme="majorBidi"/>
          <w:sz w:val="32"/>
          <w:szCs w:val="32"/>
        </w:rPr>
        <w:tab/>
        <w:t xml:space="preserve">      2</w:t>
      </w:r>
      <w:r w:rsidR="00BC1132" w:rsidRPr="005F6E3C">
        <w:rPr>
          <w:rFonts w:asciiTheme="majorBidi" w:hAnsiTheme="majorBidi" w:cstheme="majorBidi"/>
          <w:sz w:val="32"/>
          <w:szCs w:val="32"/>
        </w:rPr>
        <w:t>.</w:t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 xml:space="preserve">2.2  ความต้องการน้อยกว่าความสามารถ  ( </w:t>
      </w:r>
      <w:r w:rsidR="00C24EA4" w:rsidRPr="005F6E3C">
        <w:rPr>
          <w:rFonts w:asciiTheme="majorBidi" w:hAnsiTheme="majorBidi" w:cstheme="majorBidi"/>
          <w:sz w:val="32"/>
          <w:szCs w:val="32"/>
        </w:rPr>
        <w:t xml:space="preserve">Demand  is less  than  abilities : </w:t>
      </w:r>
      <w:r w:rsidR="00BC1132" w:rsidRPr="005F6E3C">
        <w:rPr>
          <w:rFonts w:asciiTheme="majorBidi" w:hAnsiTheme="majorBidi" w:cstheme="majorBidi"/>
          <w:sz w:val="32"/>
          <w:szCs w:val="32"/>
        </w:rPr>
        <w:br/>
      </w:r>
      <w:r w:rsidR="00C24EA4" w:rsidRPr="005F6E3C">
        <w:rPr>
          <w:rFonts w:asciiTheme="majorBidi" w:hAnsiTheme="majorBidi" w:cstheme="majorBidi"/>
          <w:sz w:val="32"/>
          <w:szCs w:val="32"/>
        </w:rPr>
        <w:t xml:space="preserve"> TSCD &lt;</w:t>
      </w:r>
      <w:r w:rsidR="00BC1132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C24EA4" w:rsidRPr="005F6E3C">
        <w:rPr>
          <w:rFonts w:asciiTheme="majorBidi" w:hAnsiTheme="majorBidi" w:cstheme="majorBidi"/>
          <w:sz w:val="32"/>
          <w:szCs w:val="32"/>
        </w:rPr>
        <w:t>SCA )</w:t>
      </w:r>
      <w:r w:rsidR="00BC1132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BC1132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     </w:t>
      </w:r>
      <w:r w:rsidRPr="005F6E3C">
        <w:rPr>
          <w:rFonts w:asciiTheme="majorBidi" w:hAnsiTheme="majorBidi" w:cstheme="majorBidi"/>
          <w:sz w:val="32"/>
          <w:szCs w:val="32"/>
        </w:rPr>
        <w:t>2</w:t>
      </w:r>
      <w:r w:rsidR="00BC1132" w:rsidRPr="005F6E3C">
        <w:rPr>
          <w:rFonts w:asciiTheme="majorBidi" w:hAnsiTheme="majorBidi" w:cstheme="majorBidi"/>
          <w:sz w:val="32"/>
          <w:szCs w:val="32"/>
          <w:cs/>
        </w:rPr>
        <w:t>.</w:t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 xml:space="preserve">2.3  ความต้องการมากกว่าความสามารถ ( </w:t>
      </w:r>
      <w:r w:rsidR="00C24EA4" w:rsidRPr="005F6E3C">
        <w:rPr>
          <w:rFonts w:asciiTheme="majorBidi" w:hAnsiTheme="majorBidi" w:cstheme="majorBidi"/>
          <w:sz w:val="32"/>
          <w:szCs w:val="32"/>
        </w:rPr>
        <w:t xml:space="preserve">Demand is  greater  than  abilities : </w:t>
      </w:r>
      <w:r w:rsidR="00BC1132" w:rsidRPr="005F6E3C">
        <w:rPr>
          <w:rFonts w:asciiTheme="majorBidi" w:hAnsiTheme="majorBidi" w:cstheme="majorBidi"/>
          <w:sz w:val="32"/>
          <w:szCs w:val="32"/>
        </w:rPr>
        <w:br/>
      </w:r>
      <w:r w:rsidR="00C24EA4" w:rsidRPr="005F6E3C">
        <w:rPr>
          <w:rFonts w:asciiTheme="majorBidi" w:hAnsiTheme="majorBidi" w:cstheme="majorBidi"/>
          <w:sz w:val="32"/>
          <w:szCs w:val="32"/>
        </w:rPr>
        <w:t xml:space="preserve"> TSCD</w:t>
      </w:r>
      <w:r w:rsidR="00BC1132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C24EA4" w:rsidRPr="005F6E3C">
        <w:rPr>
          <w:rFonts w:asciiTheme="majorBidi" w:hAnsiTheme="majorBidi" w:cstheme="majorBidi"/>
          <w:sz w:val="32"/>
          <w:szCs w:val="32"/>
        </w:rPr>
        <w:t>&gt;    SCA )</w:t>
      </w:r>
      <w:r w:rsidR="00BC1132" w:rsidRPr="005F6E3C">
        <w:rPr>
          <w:rFonts w:asciiTheme="majorBidi" w:hAnsiTheme="majorBidi" w:cstheme="majorBidi"/>
          <w:sz w:val="32"/>
          <w:szCs w:val="32"/>
        </w:rPr>
        <w:br/>
      </w:r>
      <w:r w:rsidR="00BC113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 xml:space="preserve">ในความสัมพันธ์ของ  2  รูปแบบแรกนั้นบุคคลสามารถบรรลุเป้าหมายความต้องการการดูแลตนเองทั้งหมดได้  ถือว่าไม่มีภาวะพร่อง (  </w:t>
      </w:r>
      <w:r w:rsidR="00C24EA4" w:rsidRPr="005F6E3C">
        <w:rPr>
          <w:rFonts w:asciiTheme="majorBidi" w:hAnsiTheme="majorBidi" w:cstheme="majorBidi"/>
          <w:sz w:val="32"/>
          <w:szCs w:val="32"/>
        </w:rPr>
        <w:t xml:space="preserve">no  deficit )  </w:t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>ส่วนในความสัมพันธ์ที่  3  เป็นความ</w:t>
      </w:r>
      <w:r w:rsidR="00BD53A0" w:rsidRPr="005F6E3C">
        <w:rPr>
          <w:rFonts w:asciiTheme="majorBidi" w:hAnsiTheme="majorBidi" w:cstheme="majorBidi"/>
          <w:sz w:val="32"/>
          <w:szCs w:val="32"/>
          <w:cs/>
        </w:rPr>
        <w:t>ไม่สมดุลของความสามารถที่มีไม่เพี</w:t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 xml:space="preserve">ยงพอที่จะตอบสนองความต้องการการดูแลตนเองทั้งหมดจึงมีผลทำให้เกิดความบกพร่องในการดูแลตนเอง    ความพร่องในการดูแลตนเองเป็นได้ทั้งบกพร่องบางส่วนหรือทั้งหมด </w:t>
      </w:r>
      <w:r w:rsidR="00BD53A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C24EA4" w:rsidRPr="005F6E3C">
        <w:rPr>
          <w:rFonts w:asciiTheme="majorBidi" w:hAnsiTheme="majorBidi" w:cstheme="majorBidi"/>
          <w:sz w:val="32"/>
          <w:szCs w:val="32"/>
          <w:cs/>
        </w:rPr>
        <w:t xml:space="preserve"> และความพร่องในการดูแล</w:t>
      </w:r>
      <w:r w:rsidR="00BD53A0" w:rsidRPr="005F6E3C">
        <w:rPr>
          <w:rFonts w:asciiTheme="majorBidi" w:hAnsiTheme="majorBidi" w:cstheme="majorBidi"/>
          <w:sz w:val="32"/>
          <w:szCs w:val="32"/>
          <w:cs/>
        </w:rPr>
        <w:t xml:space="preserve">ตนเองเป็นเสมือนเป้าหมายทางการพยาบาล </w:t>
      </w:r>
    </w:p>
    <w:p w:rsidR="00C9632E" w:rsidRPr="005F6E3C" w:rsidRDefault="008F700A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</w:t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B05224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.3 </w:t>
      </w:r>
      <w:r w:rsidR="00C9632E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ระบบการพยาบาล  ( </w:t>
      </w:r>
      <w:r w:rsidR="00C9632E" w:rsidRPr="005F6E3C">
        <w:rPr>
          <w:rFonts w:asciiTheme="majorBidi" w:hAnsiTheme="majorBidi" w:cstheme="majorBidi"/>
          <w:b/>
          <w:bCs/>
          <w:sz w:val="32"/>
          <w:szCs w:val="32"/>
        </w:rPr>
        <w:t xml:space="preserve">The  Theory  of  Nursing  System ) </w:t>
      </w:r>
      <w:r w:rsidR="00982FD8" w:rsidRPr="005F6E3C">
        <w:rPr>
          <w:rFonts w:asciiTheme="majorBidi" w:hAnsiTheme="majorBidi" w:cstheme="majorBidi"/>
          <w:sz w:val="32"/>
          <w:szCs w:val="32"/>
        </w:rPr>
        <w:br/>
      </w:r>
      <w:r w:rsidR="006E28D1" w:rsidRPr="005F6E3C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 xml:space="preserve"> เป็นกรอบแนวคิดเกี่ยวกับการกระทำของพยาบาลเพื่อช่วยเหลือบุคคลที่มีความพร่องในการดูแลตนเองให้ได้รับการตอบสนองความต้องการการดูแลตนเองทั้งหมดและความสามารถในการดูแลตนเองของบุคคลได้รับการดูแลให้ถูกนำมาใช้ ปกป้อง และดูแลตนเอง   โดยใช้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lastRenderedPageBreak/>
        <w:t>ความสามารถทางการพยาบาล      ระบบการพยาบาลเป็นระบบของการกระทำที่มีการเปลี่ยนแปลงอยู่ตลอดเวลาตามความสามารถและความต้องการการดูแลของผู้รับบริการ ซึ่งระบบการพยาบาลได้แบ่งออกเป็น 3 ระบบ โดยอาศัยเกณฑ์ความสามารถของบุคคลในการควบคุมการเคลื่อนไหวและการจัดกระทำ</w:t>
      </w:r>
    </w:p>
    <w:p w:rsidR="00C9632E" w:rsidRPr="005F6E3C" w:rsidRDefault="00547BE1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="002562AB" w:rsidRPr="005F6E3C">
        <w:rPr>
          <w:rFonts w:asciiTheme="majorBidi" w:hAnsiTheme="majorBidi" w:cstheme="majorBidi"/>
          <w:sz w:val="32"/>
          <w:szCs w:val="32"/>
          <w:u w:val="single"/>
        </w:rPr>
        <w:t>2</w:t>
      </w:r>
      <w:r w:rsidRPr="005F6E3C">
        <w:rPr>
          <w:rFonts w:asciiTheme="majorBidi" w:hAnsiTheme="majorBidi" w:cstheme="majorBidi"/>
          <w:sz w:val="32"/>
          <w:szCs w:val="32"/>
          <w:u w:val="single"/>
          <w:cs/>
        </w:rPr>
        <w:t>.3.1</w:t>
      </w:r>
      <w:r w:rsidR="00C9632E" w:rsidRPr="005F6E3C">
        <w:rPr>
          <w:rFonts w:asciiTheme="majorBidi" w:hAnsiTheme="majorBidi" w:cstheme="majorBidi"/>
          <w:sz w:val="32"/>
          <w:szCs w:val="32"/>
          <w:u w:val="single"/>
          <w:cs/>
        </w:rPr>
        <w:t xml:space="preserve"> ระบบทดแทนทั้งหมด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C9632E" w:rsidRPr="005F6E3C">
        <w:rPr>
          <w:rFonts w:asciiTheme="majorBidi" w:hAnsiTheme="majorBidi" w:cstheme="majorBidi"/>
          <w:sz w:val="32"/>
          <w:szCs w:val="32"/>
        </w:rPr>
        <w:t>Wholly compensatory  nursing  system)</w:t>
      </w:r>
      <w:r w:rsidR="002B5ABF" w:rsidRPr="005F6E3C">
        <w:rPr>
          <w:rFonts w:asciiTheme="majorBidi" w:hAnsiTheme="majorBidi" w:cstheme="majorBidi"/>
          <w:sz w:val="32"/>
          <w:szCs w:val="32"/>
        </w:rPr>
        <w:br/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</w:t>
      </w:r>
      <w:r w:rsidR="002B5ABF" w:rsidRPr="005F6E3C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 xml:space="preserve">  เป็นบทบาทของพยาบาลที่ต้องกระทำเพื่อทดแทนความสามารถของผู้รับบริการ โดยสนองตอบต่อความต้องการการดูแลตนเองทั้งหมด    ชดเชยภาวะไร้สมรรถภาพในการปฏิบัติกิจกรรม การดูแลตนเองและช่วยประคับประคองและปกป้องจากอันตรายต่างๆ    ดังแผนภูมิที่  4.3   และผู้ที่มีความต้องการระบบการพยาบาลแบบนี้ คือ  </w:t>
      </w:r>
      <w:r w:rsidR="00012D9F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012D9F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12D9F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1)  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>ผู้ที่ไม่สามารถจะปฏิบัติในกิจกรรมที่จะกระทำอย่างจงใจ ไม่ว่ารูปแบบใดๆ ทั้งสิ้น เช่น ผู้ป่วยที่หมดสติ หรือ ผู้ที่ไม่สามารถควบคุมการเคลื่อนไหวได้ ได้แก่  ผู้ป่วยอัมพาต    ผู้ป่วยไม่รู้สึกตัว</w:t>
      </w:r>
      <w:r w:rsidR="00012D9F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012D9F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12D9F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2) 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>ผู้ที่รับรู้และอาจจะสามารถสังเกต ตัดสินใจเกี่ยวกับดูแลตนเองได้ และไม่ควรจะเคลื่อนไหวหรือจัดการเกี่ยวกับการเคลื่อนไหวใดๆ  ได้แก่ผู้ป่วยด้านออร์โธพีดิกส์ที่ใส่เฝือก   หรือกระดูกหลังหัก</w:t>
      </w:r>
      <w:r w:rsidR="00012D9F" w:rsidRPr="005F6E3C">
        <w:rPr>
          <w:rFonts w:asciiTheme="majorBidi" w:hAnsiTheme="majorBidi" w:cstheme="majorBidi"/>
          <w:sz w:val="32"/>
          <w:szCs w:val="32"/>
        </w:rPr>
        <w:br/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      </w:t>
      </w:r>
      <w:r w:rsidR="00012D9F" w:rsidRPr="005F6E3C">
        <w:rPr>
          <w:rFonts w:asciiTheme="majorBidi" w:hAnsiTheme="majorBidi" w:cstheme="majorBidi"/>
          <w:sz w:val="32"/>
          <w:szCs w:val="32"/>
          <w:cs/>
        </w:rPr>
        <w:t xml:space="preserve">3)  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 xml:space="preserve">ผู้ที่ไม่สนใจหรือเอาใจใส่ในตนเอง ไม่สามารถตัดสินใจอย่างมีเหตุผลในการดูแลตนเอง   เช่น ผู้ป่วยทีมีปัญหาทางจิต                                                                                        </w:t>
      </w:r>
    </w:p>
    <w:p w:rsidR="00C9632E" w:rsidRPr="005F6E3C" w:rsidRDefault="00C9632E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  <w:r w:rsidR="002562AB" w:rsidRPr="005F6E3C">
        <w:rPr>
          <w:rFonts w:asciiTheme="majorBidi" w:hAnsiTheme="majorBidi" w:cstheme="majorBidi"/>
          <w:sz w:val="32"/>
          <w:szCs w:val="32"/>
          <w:u w:val="single"/>
        </w:rPr>
        <w:t>2</w:t>
      </w:r>
      <w:r w:rsidR="00037DD3" w:rsidRPr="005F6E3C">
        <w:rPr>
          <w:rFonts w:asciiTheme="majorBidi" w:hAnsiTheme="majorBidi" w:cstheme="majorBidi"/>
          <w:sz w:val="32"/>
          <w:szCs w:val="32"/>
          <w:u w:val="single"/>
          <w:cs/>
        </w:rPr>
        <w:t>.3</w:t>
      </w:r>
      <w:r w:rsidRPr="005F6E3C">
        <w:rPr>
          <w:rFonts w:asciiTheme="majorBidi" w:hAnsiTheme="majorBidi" w:cstheme="majorBidi"/>
          <w:sz w:val="32"/>
          <w:szCs w:val="32"/>
          <w:u w:val="single"/>
          <w:cs/>
        </w:rPr>
        <w:t>.2.   ระบบทดแทนบางส่วน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( </w:t>
      </w:r>
      <w:r w:rsidRPr="005F6E3C">
        <w:rPr>
          <w:rFonts w:asciiTheme="majorBidi" w:hAnsiTheme="majorBidi" w:cstheme="majorBidi"/>
          <w:sz w:val="32"/>
          <w:szCs w:val="32"/>
        </w:rPr>
        <w:t>Partly  compensatory  nursing  system )</w:t>
      </w:r>
      <w:r w:rsidR="00A14111" w:rsidRPr="005F6E3C">
        <w:rPr>
          <w:rFonts w:asciiTheme="majorBidi" w:hAnsiTheme="majorBidi" w:cstheme="majorBidi"/>
          <w:sz w:val="32"/>
          <w:szCs w:val="32"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      </w:t>
      </w:r>
      <w:r w:rsidR="00A14111" w:rsidRPr="005F6E3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5F6E3C">
        <w:rPr>
          <w:rFonts w:asciiTheme="majorBidi" w:hAnsiTheme="majorBidi" w:cstheme="majorBidi"/>
          <w:sz w:val="32"/>
          <w:szCs w:val="32"/>
          <w:cs/>
        </w:rPr>
        <w:t>เป็นระบบการพยาบาลให้การช่วยเหลือที่ขึ้นอยู่กับความต้องการและความสามารถของผู้ป่วย โดยพยาบาลจะช่วยผู้ป่วยสนองตอบ ต่อความต้องการการดูแลตนเองที่จำเป็นโดยร่วมรับผิดชอบในหน้าที่ร่วมกันระหว่างผู้ป่วยกับพยาบาล   ผู้ป่วยจะพยายามปฏิบัติกิจกรรมในเรื่องที่เป็นการตอบสนองต่อความต้องการดูแลตนเองที่จำเป็นเท่าที่สามารถทำได้    ส่วนบทบาทของพยาบาลจะต้องปฏิบัติกิจกรรมการดูแลบางอย่างสำหรับผู้ป่วยที่ยังไม่สามารถกระทำได้  เพื่อชดเชยข้อจำกัดและเพิ่มความสามารถของผู้ป่วยในการดูแลตนเอง และกระตุ้นให้มีการพัฒนาความสามารถในอนาคต     การพยาบาลระบบนี้ผู้ป่วยต้องมีบทบาทในการปฏิบัติกิจกรรมการดูแลบางอย่างด้วยตนเอง     ผู้ที่มีความต้องการการพยาบาลแบบนี้ คือ</w:t>
      </w:r>
      <w:r w:rsidR="00847C7E" w:rsidRPr="005F6E3C">
        <w:rPr>
          <w:rFonts w:asciiTheme="majorBidi" w:hAnsiTheme="majorBidi" w:cstheme="majorBidi"/>
          <w:sz w:val="32"/>
          <w:szCs w:val="32"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847C7E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847C7E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1)  </w:t>
      </w:r>
      <w:r w:rsidRPr="005F6E3C">
        <w:rPr>
          <w:rFonts w:asciiTheme="majorBidi" w:hAnsiTheme="majorBidi" w:cstheme="majorBidi"/>
          <w:sz w:val="32"/>
          <w:szCs w:val="32"/>
          <w:cs/>
        </w:rPr>
        <w:t>ต้องจำกัดการเคลื่อนไหวจากโรค หรือการรักษา แต่สามารถเคลื่อนไหวได้บางส่วน</w:t>
      </w:r>
    </w:p>
    <w:p w:rsidR="001260A0" w:rsidRPr="005F6E3C" w:rsidRDefault="00847C7E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                   2)  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>ขาดความรู้และทักษะที่จำเป็นเพื่อการดูแลตนเองตามความต้องการการดูแลตนเองที่จำเป็น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  <w:cs/>
        </w:rPr>
        <w:tab/>
        <w:t xml:space="preserve">3) </w:t>
      </w:r>
      <w:r w:rsidR="00C9632E" w:rsidRPr="005F6E3C">
        <w:rPr>
          <w:rFonts w:asciiTheme="majorBidi" w:hAnsiTheme="majorBidi" w:cstheme="majorBidi"/>
          <w:sz w:val="32"/>
          <w:szCs w:val="32"/>
          <w:cs/>
        </w:rPr>
        <w:t>ขาดความพร้อมในการเรียนรู้และกระทำในกิจกรรมการดูแลตนเอง</w:t>
      </w:r>
      <w:r w:rsidR="00321DA8"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321DA8" w:rsidRPr="005F6E3C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 w:rsidR="002562AB" w:rsidRPr="005F6E3C">
        <w:rPr>
          <w:rFonts w:asciiTheme="majorBidi" w:hAnsiTheme="majorBidi" w:cstheme="majorBidi"/>
          <w:sz w:val="32"/>
          <w:szCs w:val="32"/>
          <w:u w:val="single"/>
        </w:rPr>
        <w:t>2</w:t>
      </w:r>
      <w:r w:rsidR="00321DA8" w:rsidRPr="005F6E3C">
        <w:rPr>
          <w:rFonts w:asciiTheme="majorBidi" w:hAnsiTheme="majorBidi" w:cstheme="majorBidi"/>
          <w:sz w:val="32"/>
          <w:szCs w:val="32"/>
          <w:u w:val="single"/>
          <w:cs/>
        </w:rPr>
        <w:t xml:space="preserve">.3.3 </w:t>
      </w:r>
      <w:r w:rsidR="001260A0" w:rsidRPr="005F6E3C">
        <w:rPr>
          <w:rFonts w:asciiTheme="majorBidi" w:hAnsiTheme="majorBidi" w:cstheme="majorBidi"/>
          <w:sz w:val="32"/>
          <w:szCs w:val="32"/>
          <w:u w:val="single"/>
          <w:cs/>
        </w:rPr>
        <w:t>ระบบการพยาบาลแบบสนับสนุนและให้ความรู้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1260A0" w:rsidRPr="005F6E3C">
        <w:rPr>
          <w:rFonts w:asciiTheme="majorBidi" w:hAnsiTheme="majorBidi" w:cstheme="majorBidi"/>
          <w:sz w:val="32"/>
          <w:szCs w:val="32"/>
        </w:rPr>
        <w:t xml:space="preserve">Educative   supportive  </w:t>
      </w:r>
      <w:r w:rsidR="007D2693" w:rsidRPr="005F6E3C">
        <w:rPr>
          <w:rFonts w:asciiTheme="majorBidi" w:hAnsiTheme="majorBidi" w:cstheme="majorBidi"/>
          <w:sz w:val="32"/>
          <w:szCs w:val="32"/>
        </w:rPr>
        <w:t>nursing</w:t>
      </w:r>
      <w:r w:rsidR="001260A0" w:rsidRPr="005F6E3C">
        <w:rPr>
          <w:rFonts w:asciiTheme="majorBidi" w:hAnsiTheme="majorBidi" w:cstheme="majorBidi"/>
          <w:sz w:val="32"/>
          <w:szCs w:val="32"/>
        </w:rPr>
        <w:t xml:space="preserve">  System )            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เป็นระบบการพยาบาลที่จะเน้นให้ผู้ป่วยได้รับการสอนและคำแนะนำในการปฏิบัติการดูแลตนเอง รวมทั้งการให้กำลังใจและคอยกระตุ้นให้ผู้ป่วยคงความพยายามที่จะดูแลตนเองและคงไว้ซึ่งความสามารถในการดูแลตนเอง  </w:t>
      </w:r>
      <w:r w:rsidR="00D666DB" w:rsidRPr="005F6E3C">
        <w:rPr>
          <w:rFonts w:asciiTheme="majorBidi" w:hAnsiTheme="majorBidi" w:cstheme="majorBidi"/>
          <w:sz w:val="32"/>
          <w:szCs w:val="32"/>
        </w:rPr>
        <w:br/>
      </w:r>
      <w:r w:rsidR="008A50E3" w:rsidRPr="005F6E3C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>ระบบการพยาบาลทั้ง  3   ระบบเป็นกิจกรรมที่พยาบาลและผู้ป่วยกระทำเพื่อตอบสนองความต้องการการดูแลตนเองทั้งหมด  โดยมีวิธีการกระทำได้ใน  5    วิธีดังนี้</w:t>
      </w:r>
    </w:p>
    <w:p w:rsidR="001260A0" w:rsidRPr="005F6E3C" w:rsidRDefault="001260A0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1A39B6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A39B6" w:rsidRPr="005F6E3C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1.  การกระทำให้หรือกระทำแทน</w:t>
      </w:r>
    </w:p>
    <w:p w:rsidR="001260A0" w:rsidRPr="005F6E3C" w:rsidRDefault="001A39B6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       2.  การชี้แนะ เพื่อช่วยให้ผู้ป่วยสามารถตัดสินใจและเลือกวิธีการกระทำได้</w:t>
      </w:r>
    </w:p>
    <w:p w:rsidR="001260A0" w:rsidRPr="005F6E3C" w:rsidRDefault="001260A0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1A39B6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  3.  การสนับสนุน เพื่อช่วยให้ผู้ป่วยคงไว้ซึ่งความพยายาม และป้องกันไม่ให้เกิดความล้มเหลว</w:t>
      </w:r>
    </w:p>
    <w:p w:rsidR="001260A0" w:rsidRPr="005F6E3C" w:rsidRDefault="001260A0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1A39B6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 w:rsidR="00037F6E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A39B6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4.   การสอน เป็นการพัฒนาความรู้และทักษะที่เฉพาะ</w:t>
      </w:r>
    </w:p>
    <w:p w:rsidR="001260A0" w:rsidRPr="005F6E3C" w:rsidRDefault="001260A0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1A39B6" w:rsidRPr="005F6E3C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 w:rsidR="00037F6E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A39B6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5.  การสร้างสิ่งแวดล้อม</w:t>
      </w:r>
    </w:p>
    <w:p w:rsidR="001260A0" w:rsidRPr="005F6E3C" w:rsidRDefault="00A03C50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>การพยาบาลจะมีประสิทธิภาพได้นั้น ขึ้นอยู่กับความสามารถทางการพยาบาล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1260A0" w:rsidRPr="005F6E3C">
        <w:rPr>
          <w:rFonts w:asciiTheme="majorBidi" w:hAnsiTheme="majorBidi" w:cstheme="majorBidi"/>
          <w:sz w:val="32"/>
          <w:szCs w:val="32"/>
        </w:rPr>
        <w:t>Nursing</w:t>
      </w:r>
      <w:r w:rsidR="00165BFC" w:rsidRPr="005F6E3C">
        <w:rPr>
          <w:rFonts w:asciiTheme="majorBidi" w:hAnsiTheme="majorBidi" w:cstheme="majorBidi"/>
          <w:sz w:val="32"/>
          <w:szCs w:val="32"/>
        </w:rPr>
        <w:t xml:space="preserve">  </w:t>
      </w:r>
      <w:r w:rsidR="001260A0" w:rsidRPr="005F6E3C">
        <w:rPr>
          <w:rFonts w:asciiTheme="majorBidi" w:hAnsiTheme="majorBidi" w:cstheme="majorBidi"/>
          <w:sz w:val="32"/>
          <w:szCs w:val="32"/>
        </w:rPr>
        <w:t xml:space="preserve">agency : NA) 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>เป็นความสามารถของพยาบาลที่ได้จากการศึกษา และฝึกปฏิบัติในศาสตร์และศิลปะทางการพยาบาล ปัจจัยที่มีผลต่อความสามารถทางการพยาบาล คือ</w:t>
      </w:r>
    </w:p>
    <w:p w:rsidR="001260A0" w:rsidRPr="005F6E3C" w:rsidRDefault="0087736B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 1.  ความรู้</w:t>
      </w:r>
    </w:p>
    <w:p w:rsidR="001260A0" w:rsidRPr="005F6E3C" w:rsidRDefault="001260A0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7736B"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 </w:t>
      </w:r>
      <w:r w:rsidRPr="005F6E3C">
        <w:rPr>
          <w:rFonts w:asciiTheme="majorBidi" w:hAnsiTheme="majorBidi" w:cstheme="majorBidi"/>
          <w:sz w:val="32"/>
          <w:szCs w:val="32"/>
          <w:cs/>
        </w:rPr>
        <w:t>2.  ประสบการณ์</w:t>
      </w:r>
    </w:p>
    <w:p w:rsidR="001260A0" w:rsidRPr="005F6E3C" w:rsidRDefault="001260A0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  <w:r w:rsidR="0087736B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  3.   ความสามารถในการลงมือปฏิบัติ</w:t>
      </w:r>
    </w:p>
    <w:p w:rsidR="001260A0" w:rsidRPr="005F6E3C" w:rsidRDefault="0087736B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 4.   ทักษะทางสังคม</w:t>
      </w:r>
    </w:p>
    <w:p w:rsidR="001260A0" w:rsidRPr="005F6E3C" w:rsidRDefault="0087736B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0E18FC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5.   แรงจูงใจในการให้การพยาบาล</w:t>
      </w:r>
    </w:p>
    <w:p w:rsidR="001260A0" w:rsidRPr="005F6E3C" w:rsidRDefault="0087736B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</w:t>
      </w:r>
      <w:r w:rsidR="000E18FC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6.   อัตมโนทัศน์ของตนเกี่ยวกับการพยาบาล  </w:t>
      </w:r>
    </w:p>
    <w:p w:rsidR="001260A0" w:rsidRPr="005F6E3C" w:rsidRDefault="00F62B48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 ทฤษฎีการดูแลตนเองของโอเรม เป็นทฤษฎีที่ประกอบด้วย  3  ทฤษฎีย่อย  และ ประกอบด้วย  6   มโนทัศน์  ที่มีความสัมพันธ์กัน </w:t>
      </w:r>
      <w:r w:rsidR="00B004F5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 xml:space="preserve">                ทฤษฎีการพยาบาลของโอเรมสามารถนำมาประยุกต์ใช้ในการดูแลผู้ป่วยได้โดยการประยุกต์ใช้ตามแนวคิดกระบวนการพยาบาลที่สามารถใช้ได้ตั้งแต่ขั้นประเมินสภาพเป็นต้นไป   ตามแนวคิดของโอเรมประกอบด้วย 3  ขั้นตอนดังนี้   (  </w:t>
      </w:r>
      <w:r w:rsidR="001260A0" w:rsidRPr="005F6E3C">
        <w:rPr>
          <w:rFonts w:asciiTheme="majorBidi" w:hAnsiTheme="majorBidi" w:cstheme="majorBidi"/>
          <w:sz w:val="32"/>
          <w:szCs w:val="32"/>
        </w:rPr>
        <w:t xml:space="preserve">Dennis , </w:t>
      </w:r>
      <w:r w:rsidR="001260A0" w:rsidRPr="005F6E3C">
        <w:rPr>
          <w:rFonts w:asciiTheme="majorBidi" w:hAnsiTheme="majorBidi" w:cstheme="majorBidi"/>
          <w:sz w:val="32"/>
          <w:szCs w:val="32"/>
          <w:cs/>
        </w:rPr>
        <w:t>1997 )</w:t>
      </w:r>
    </w:p>
    <w:p w:rsidR="001260A0" w:rsidRPr="005F6E3C" w:rsidRDefault="001260A0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                    ขั้นตอนที่  1      ขั้นวินิจฉัยและพรรณนา    ( 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Diagnosis  and  Prescription )</w:t>
      </w:r>
    </w:p>
    <w:p w:rsidR="001260A0" w:rsidRPr="005F6E3C" w:rsidRDefault="001260A0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           เป็นขั้นตอนที่ระบุถึงความพร่องในการดูแลตนเอง  โดยมีขั้นตอนของการรวบรวมข้อมูลเกี่ยวกับความสามารถในการดูแลตนเอง  ความต้องการในการดูแลตนเองทั้ง  3  ด้านรวมทั้งปัจจัยพื้นฐานที่เกี่ยวข้อง  แล้วจากนั้นจะพิจารณาความสัมพันธ์ระหว่างความสามารถกับความต้องการการดูแลตนเองเพื่อบ่งชี้ถึงภาวะพร่องในการดูแลตนเอง  และเขียนข้อวินิจฉัย </w:t>
      </w:r>
    </w:p>
    <w:p w:rsidR="001260A0" w:rsidRPr="005F6E3C" w:rsidRDefault="001260A0" w:rsidP="005F6E3C">
      <w:pPr>
        <w:spacing w:after="200"/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ขั้นตอนที่   2    ขั้นวางแผน  (  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Design  and  Plan )</w:t>
      </w:r>
    </w:p>
    <w:p w:rsidR="001260A0" w:rsidRPr="005F6E3C" w:rsidRDefault="001260A0" w:rsidP="005F6E3C">
      <w:pPr>
        <w:spacing w:after="20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           เป็นขั้นตอนที่ต่อเนื่องเมื่อทราบถึงความพร่องในการดูแลตนเองแล้ว   จากนั้นจะทำการเลือกระบบการพยาบาลให้เหมาะสม  แล้วนำมาวางแผนโดยมีการกำหนดเป้าหมายหรือผลลัพท์ทางการพยาบาล ( </w:t>
      </w:r>
      <w:r w:rsidRPr="005F6E3C">
        <w:rPr>
          <w:rFonts w:asciiTheme="majorBidi" w:hAnsiTheme="majorBidi" w:cstheme="majorBidi"/>
          <w:sz w:val="32"/>
          <w:szCs w:val="32"/>
        </w:rPr>
        <w:t xml:space="preserve">Expected  Outcome ) 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และกำหนดกิจกรรมการพยาบาล </w:t>
      </w:r>
    </w:p>
    <w:p w:rsidR="001260A0" w:rsidRPr="005F6E3C" w:rsidRDefault="001260A0" w:rsidP="005F6E3C">
      <w:pPr>
        <w:spacing w:after="200"/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ขั้นตอนที่   3   ขั้นปฏิบัติการพยาบาลและควบคุม   ( 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Regulate   and   Control )</w:t>
      </w:r>
    </w:p>
    <w:p w:rsidR="00BA54FB" w:rsidRPr="005F6E3C" w:rsidRDefault="001260A0" w:rsidP="005F6E3C">
      <w:pPr>
        <w:spacing w:after="200"/>
        <w:rPr>
          <w:rFonts w:asciiTheme="majorBidi" w:hAnsiTheme="majorBidi" w:cstheme="majorBidi"/>
          <w:sz w:val="32"/>
          <w:szCs w:val="32"/>
          <w:cs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                                เป็นขั้นตอนที่พยาบาลนำกิจกรรมไปลงมือปฏิบัติตามแผนการพยาบาล  โดยมีจุดมุ่งหมาย คือการบรรลุความต้องการการดูแลตนเองทั้งหมด ( </w:t>
      </w:r>
      <w:r w:rsidRPr="005F6E3C">
        <w:rPr>
          <w:rFonts w:asciiTheme="majorBidi" w:hAnsiTheme="majorBidi" w:cstheme="majorBidi"/>
          <w:sz w:val="32"/>
          <w:szCs w:val="32"/>
        </w:rPr>
        <w:t xml:space="preserve">TSCD )  </w:t>
      </w:r>
      <w:r w:rsidRPr="005F6E3C">
        <w:rPr>
          <w:rFonts w:asciiTheme="majorBidi" w:hAnsiTheme="majorBidi" w:cstheme="majorBidi"/>
          <w:sz w:val="32"/>
          <w:szCs w:val="32"/>
          <w:cs/>
        </w:rPr>
        <w:t>และในตอนนี้ยังรวมถึงการประเมินผลลัพท์ทางการพยาบาลว่ามีประสิทธิภาพหรือไม่   และปกป้องหรือพัฒนาความสามารถหรือไม่  และนำข้อมูลย้อนกลับเข้าสู่การประเมินสภาวะอีกครั้ง</w:t>
      </w:r>
    </w:p>
    <w:p w:rsidR="00BA54FB" w:rsidRPr="005F6E3C" w:rsidRDefault="00BA54FB" w:rsidP="005F6E3C">
      <w:pPr>
        <w:spacing w:after="200"/>
        <w:rPr>
          <w:rFonts w:asciiTheme="majorBidi" w:hAnsiTheme="majorBidi" w:cstheme="majorBidi"/>
          <w:sz w:val="32"/>
          <w:szCs w:val="32"/>
          <w:cs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072CF0" w:rsidRPr="005F6E3C" w:rsidRDefault="002562AB" w:rsidP="005F6E3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</w:rPr>
        <w:lastRenderedPageBreak/>
        <w:t>3</w:t>
      </w:r>
      <w:r w:rsidR="00744FEF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การติดเชื้อแผลฝีเย็บ  </w:t>
      </w:r>
      <w:r w:rsidR="00AE6AF2" w:rsidRPr="005F6E3C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A71597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</w:t>
      </w:r>
      <w:r w:rsidR="002040E2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A71597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AE22DE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.1 </w:t>
      </w:r>
      <w:r w:rsidR="00A71597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AE6AF2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ฝีเย็บ (</w:t>
      </w:r>
      <w:r w:rsidR="00AE6AF2" w:rsidRPr="005F6E3C">
        <w:rPr>
          <w:rFonts w:asciiTheme="majorBidi" w:hAnsiTheme="majorBidi" w:cstheme="majorBidi"/>
          <w:b/>
          <w:bCs/>
          <w:sz w:val="32"/>
          <w:szCs w:val="32"/>
        </w:rPr>
        <w:t>Perineum</w:t>
      </w:r>
      <w:r w:rsidR="00AE6AF2" w:rsidRPr="005F6E3C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ab/>
        <w:t>ฝีเย็บ คือ บริเวณระหว่างช่องคลอดกับทวารหนัก คือส่วนหลังของช่องคลอดตั้งแต่รอยต่อของแคมเล็ก หรือ ฟอร์เชท (</w:t>
      </w:r>
      <w:r w:rsidR="00AE6AF2" w:rsidRPr="005F6E3C">
        <w:rPr>
          <w:rFonts w:asciiTheme="majorBidi" w:hAnsiTheme="majorBidi" w:cstheme="majorBidi"/>
          <w:sz w:val="32"/>
          <w:szCs w:val="32"/>
        </w:rPr>
        <w:t>Fourchette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) ลงมาถึงทวารหนัก (</w:t>
      </w:r>
      <w:r w:rsidR="00AE6AF2" w:rsidRPr="005F6E3C">
        <w:rPr>
          <w:rFonts w:asciiTheme="majorBidi" w:hAnsiTheme="majorBidi" w:cstheme="majorBidi"/>
          <w:sz w:val="32"/>
          <w:szCs w:val="32"/>
        </w:rPr>
        <w:t>Rizk&amp; Thomas, 2000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) มีคุณสมบัติยืดหดได้มาก โดยเฉพาะในเวลาคลอดบุตร ในระยะที่ 2 ของการคลอด กล้ามเนื้อบริเวณผนังเชิงกรานจะบางและยืดโดยแรงกดจากศีรษะบุตร แรงกดนี้จะมีมากในมารดาครรภ์แรก และในมารดาที่คลอดบุตรตัวใหญ่ มักช่วยด้วยการตัดฝีเย็บ (</w:t>
      </w:r>
      <w:r w:rsidR="00AE6AF2" w:rsidRPr="005F6E3C">
        <w:rPr>
          <w:rFonts w:asciiTheme="majorBidi" w:hAnsiTheme="majorBidi" w:cstheme="majorBidi"/>
          <w:sz w:val="32"/>
          <w:szCs w:val="32"/>
        </w:rPr>
        <w:t>Episiotomy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) และเย็บซ่อมแซมฝีเย็บ โดยทั่วไปมักใช้ไหมละลายซ่อมแซมฝีเย็บจึงไม่ต้องตัดไหม แผลฝีเย็บจะค่อยๆกลับคืนสู่สภาวะปกติภายใน 2-3 สัปดาห์ (ปราณี  พงษ์ไพบูลย์</w:t>
      </w:r>
      <w:r w:rsidR="00AE6AF2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2544</w:t>
      </w:r>
      <w:r w:rsidR="00AE6AF2" w:rsidRPr="005F6E3C">
        <w:rPr>
          <w:rFonts w:asciiTheme="majorBidi" w:hAnsiTheme="majorBidi" w:cstheme="majorBidi"/>
          <w:sz w:val="32"/>
          <w:szCs w:val="32"/>
        </w:rPr>
        <w:t>;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 xml:space="preserve"> วิไลพรรณ  สวัสดิ์พาณิชย์</w:t>
      </w:r>
      <w:r w:rsidR="00AE6AF2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2546</w:t>
      </w:r>
      <w:r w:rsidR="00AE6AF2" w:rsidRPr="005F6E3C">
        <w:rPr>
          <w:rFonts w:asciiTheme="majorBidi" w:hAnsiTheme="majorBidi" w:cstheme="majorBidi"/>
          <w:sz w:val="32"/>
          <w:szCs w:val="32"/>
        </w:rPr>
        <w:t>;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 xml:space="preserve"> ประเสริฐ  ศันสนีย์วิทยกุล</w:t>
      </w:r>
      <w:r w:rsidR="00AE6AF2" w:rsidRPr="005F6E3C">
        <w:rPr>
          <w:rFonts w:asciiTheme="majorBidi" w:hAnsiTheme="majorBidi" w:cstheme="majorBidi"/>
          <w:sz w:val="32"/>
          <w:szCs w:val="32"/>
        </w:rPr>
        <w:t>,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2552 ) การทำความสะอาดบริเวณแผลฝีเย็บ ให้ทำความสะอาดจากบริเวณด้านหน้าบริเวณปากช่องคลอด ไปทางด้านหลังบริเวณทวารหนักโดยการใช้น้ำสะอาดหรือน้ำสบู่แผลบริเวณฝีเย็บสามารถถูกน้ำได้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6821B2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703396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.2  </w:t>
      </w:r>
      <w:r w:rsidR="00AE6AF2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การฉีกขาดของฝีเย็บ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 xml:space="preserve"> แบ่งเป็น 4 ขั้น ตามความลึกของบาดแผลที่เกิดขึ้นดังนี้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br/>
        <w:t>(วรลักษณ์  สมบูรณ์พร</w:t>
      </w:r>
      <w:r w:rsidR="00AE6AF2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2542</w:t>
      </w:r>
      <w:r w:rsidR="00AE6AF2" w:rsidRPr="005F6E3C">
        <w:rPr>
          <w:rFonts w:asciiTheme="majorBidi" w:hAnsiTheme="majorBidi" w:cstheme="majorBidi"/>
          <w:sz w:val="32"/>
          <w:szCs w:val="32"/>
        </w:rPr>
        <w:t>; Peleg et al., 1999; McCandlish,2001; Dahlen et al., 2007; Fernando, 2007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)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6821B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 xml:space="preserve">1. </w:t>
      </w:r>
      <w:r w:rsidR="00AE6AF2" w:rsidRPr="005F6E3C">
        <w:rPr>
          <w:rFonts w:asciiTheme="majorBidi" w:hAnsiTheme="majorBidi" w:cstheme="majorBidi"/>
          <w:sz w:val="32"/>
          <w:szCs w:val="32"/>
        </w:rPr>
        <w:t xml:space="preserve">First degree tear 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 xml:space="preserve">มีการฉีกขาดเฉพาะเยื่อบุช่องคลอดแต่ไม่ถึงชั้น </w:t>
      </w:r>
      <w:r w:rsidR="00AE6AF2" w:rsidRPr="005F6E3C">
        <w:rPr>
          <w:rFonts w:asciiTheme="majorBidi" w:hAnsiTheme="majorBidi" w:cstheme="majorBidi"/>
          <w:sz w:val="32"/>
          <w:szCs w:val="32"/>
        </w:rPr>
        <w:t>fascia</w:t>
      </w:r>
      <w:r w:rsidR="006821B2" w:rsidRPr="005F6E3C">
        <w:rPr>
          <w:rFonts w:asciiTheme="majorBidi" w:hAnsiTheme="majorBidi" w:cstheme="majorBidi"/>
          <w:sz w:val="32"/>
          <w:szCs w:val="32"/>
        </w:rPr>
        <w:br/>
      </w:r>
      <w:r w:rsidR="00AE6AF2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และชั้นกล้ามเนื้อ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6821B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2.</w:t>
      </w:r>
      <w:r w:rsidR="00AE6AF2" w:rsidRPr="005F6E3C">
        <w:rPr>
          <w:rFonts w:asciiTheme="majorBidi" w:hAnsiTheme="majorBidi" w:cstheme="majorBidi"/>
          <w:sz w:val="32"/>
          <w:szCs w:val="32"/>
        </w:rPr>
        <w:t xml:space="preserve">Second degree tear 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มีการฉีกขาดลึกมากขึ้น ชั้นผิวหนัง เยื่อบุ พังผืด และกล้ามเนื้อบริเวณช่องคลอดและฝีเย็บฉีกขาด แต่ยังไม่ถึงชั้นกล้ามเนื้อหูรูดที่ล้อมรอบรูทวารหนัก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6821B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3.</w:t>
      </w:r>
      <w:r w:rsidR="00AE6AF2" w:rsidRPr="005F6E3C">
        <w:rPr>
          <w:rFonts w:asciiTheme="majorBidi" w:hAnsiTheme="majorBidi" w:cstheme="majorBidi"/>
          <w:sz w:val="32"/>
          <w:szCs w:val="32"/>
        </w:rPr>
        <w:t xml:space="preserve">Third degree tear 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 xml:space="preserve">เป็นการฉีกขาดเช่นเดียวกับใน </w:t>
      </w:r>
      <w:r w:rsidR="00AE6AF2" w:rsidRPr="005F6E3C">
        <w:rPr>
          <w:rFonts w:asciiTheme="majorBidi" w:hAnsiTheme="majorBidi" w:cstheme="majorBidi"/>
          <w:sz w:val="32"/>
          <w:szCs w:val="32"/>
        </w:rPr>
        <w:t>Second degree tear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 xml:space="preserve"> และมีการฉีกขาดถึงกล้ามเนื้อรอบทวารหนัก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6821B2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4.</w:t>
      </w:r>
      <w:r w:rsidR="00AE6AF2" w:rsidRPr="005F6E3C">
        <w:rPr>
          <w:rFonts w:asciiTheme="majorBidi" w:hAnsiTheme="majorBidi" w:cstheme="majorBidi"/>
          <w:sz w:val="32"/>
          <w:szCs w:val="32"/>
        </w:rPr>
        <w:t>Fourth degree tear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การฉีกขาดเหมือนใน</w:t>
      </w:r>
      <w:r w:rsidR="00AE6AF2" w:rsidRPr="005F6E3C">
        <w:rPr>
          <w:rFonts w:asciiTheme="majorBidi" w:hAnsiTheme="majorBidi" w:cstheme="majorBidi"/>
          <w:sz w:val="32"/>
          <w:szCs w:val="32"/>
        </w:rPr>
        <w:t xml:space="preserve"> third degree tear </w:t>
      </w:r>
      <w:r w:rsidR="00AE6AF2" w:rsidRPr="005F6E3C">
        <w:rPr>
          <w:rFonts w:asciiTheme="majorBidi" w:hAnsiTheme="majorBidi" w:cstheme="majorBidi"/>
          <w:sz w:val="32"/>
          <w:szCs w:val="32"/>
          <w:cs/>
        </w:rPr>
        <w:t>และมีการฉีกขาดต่อจนถึงกล้ามเนื้อหูรูดทวารหนักจนถึงผนังของเรคตัม หรือท่อปัสสาวะร่วมด้วย</w:t>
      </w:r>
      <w:r w:rsidR="00072CF0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ชนิดของแผลฝีเย็บ</w:t>
      </w:r>
      <w:r w:rsidR="005512F4" w:rsidRPr="005F6E3C">
        <w:rPr>
          <w:rFonts w:asciiTheme="majorBidi" w:hAnsiTheme="majorBidi" w:cstheme="majorBidi"/>
          <w:b/>
          <w:bCs/>
          <w:sz w:val="32"/>
          <w:szCs w:val="32"/>
        </w:rPr>
        <w:br/>
      </w:r>
    </w:p>
    <w:p w:rsidR="005512F4" w:rsidRPr="005F6E3C" w:rsidRDefault="002562AB" w:rsidP="005F6E3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4858A9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.3  </w:t>
      </w:r>
      <w:r w:rsidR="005512F4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ชนิดของแผลฝีเย็บ</w:t>
      </w:r>
    </w:p>
    <w:p w:rsidR="00072CF0" w:rsidRPr="005F6E3C" w:rsidRDefault="00072CF0" w:rsidP="005F6E3C">
      <w:pPr>
        <w:ind w:firstLine="72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เนื้อเยื่อที่จะถูกตัดฝีเย็บ คือผิวหนังและ </w:t>
      </w:r>
      <w:r w:rsidRPr="005F6E3C">
        <w:rPr>
          <w:rFonts w:asciiTheme="majorBidi" w:hAnsiTheme="majorBidi" w:cstheme="majorBidi"/>
          <w:sz w:val="32"/>
          <w:szCs w:val="32"/>
        </w:rPr>
        <w:t xml:space="preserve">Subcutaneous tissue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เยื่อบุช่องคลอด </w:t>
      </w:r>
      <w:r w:rsidRPr="005F6E3C">
        <w:rPr>
          <w:rFonts w:asciiTheme="majorBidi" w:hAnsiTheme="majorBidi" w:cstheme="majorBidi"/>
          <w:sz w:val="32"/>
          <w:szCs w:val="32"/>
        </w:rPr>
        <w:t xml:space="preserve">Urogenital fascia, Transverse perineal muscles, Intercolumnar fascia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5F6E3C">
        <w:rPr>
          <w:rFonts w:asciiTheme="majorBidi" w:hAnsiTheme="majorBidi" w:cstheme="majorBidi"/>
          <w:sz w:val="32"/>
          <w:szCs w:val="32"/>
        </w:rPr>
        <w:t xml:space="preserve">Superior fascia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ของ </w:t>
      </w:r>
      <w:r w:rsidRPr="005F6E3C">
        <w:rPr>
          <w:rFonts w:asciiTheme="majorBidi" w:hAnsiTheme="majorBidi" w:cstheme="majorBidi"/>
          <w:sz w:val="32"/>
          <w:szCs w:val="32"/>
        </w:rPr>
        <w:t xml:space="preserve">Pelvic diaphragm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และกล้ามเนื้อ </w:t>
      </w:r>
      <w:r w:rsidRPr="005F6E3C">
        <w:rPr>
          <w:rFonts w:asciiTheme="majorBidi" w:hAnsiTheme="majorBidi" w:cstheme="majorBidi"/>
          <w:sz w:val="32"/>
          <w:szCs w:val="32"/>
        </w:rPr>
        <w:t>Levatorani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ส่วนที่เป็น </w:t>
      </w:r>
      <w:r w:rsidRPr="005F6E3C">
        <w:rPr>
          <w:rFonts w:asciiTheme="majorBidi" w:hAnsiTheme="majorBidi" w:cstheme="majorBidi"/>
          <w:sz w:val="32"/>
          <w:szCs w:val="32"/>
        </w:rPr>
        <w:t>Puborectalis</w:t>
      </w:r>
      <w:r w:rsidRPr="005F6E3C">
        <w:rPr>
          <w:rFonts w:asciiTheme="majorBidi" w:hAnsiTheme="majorBidi" w:cstheme="majorBidi"/>
          <w:sz w:val="32"/>
          <w:szCs w:val="32"/>
          <w:cs/>
        </w:rPr>
        <w:t>ส่วนล่างสุด วิธีการตัดฝีเย็บในปัจจุบันที่นิยมทำมี 2 แบบ คือ (บัณฑิต  จันทะยานีและสายัณห์  สวัสดิ์ศรี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2550</w:t>
      </w:r>
      <w:r w:rsidRPr="005F6E3C">
        <w:rPr>
          <w:rFonts w:asciiTheme="majorBidi" w:hAnsiTheme="majorBidi" w:cstheme="majorBidi"/>
          <w:sz w:val="32"/>
          <w:szCs w:val="32"/>
        </w:rPr>
        <w:t xml:space="preserve">; </w:t>
      </w:r>
      <w:r w:rsidRPr="005F6E3C">
        <w:rPr>
          <w:rFonts w:asciiTheme="majorBidi" w:hAnsiTheme="majorBidi" w:cstheme="majorBidi"/>
          <w:sz w:val="32"/>
          <w:szCs w:val="32"/>
          <w:cs/>
        </w:rPr>
        <w:t>วิทยา  ถิฐาพันธ์</w:t>
      </w:r>
      <w:r w:rsidRPr="005F6E3C">
        <w:rPr>
          <w:rFonts w:asciiTheme="majorBidi" w:hAnsiTheme="majorBidi" w:cstheme="majorBidi"/>
          <w:sz w:val="32"/>
          <w:szCs w:val="32"/>
        </w:rPr>
        <w:t>,</w:t>
      </w:r>
      <w:r w:rsidRPr="005F6E3C">
        <w:rPr>
          <w:rFonts w:asciiTheme="majorBidi" w:hAnsiTheme="majorBidi" w:cstheme="majorBidi"/>
          <w:sz w:val="32"/>
          <w:szCs w:val="32"/>
          <w:cs/>
        </w:rPr>
        <w:t>2552)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8A1632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1. </w:t>
      </w:r>
      <w:r w:rsidRPr="005F6E3C">
        <w:rPr>
          <w:rFonts w:asciiTheme="majorBidi" w:hAnsiTheme="majorBidi" w:cstheme="majorBidi"/>
          <w:sz w:val="32"/>
          <w:szCs w:val="32"/>
        </w:rPr>
        <w:t xml:space="preserve">Median Episiotomy </w:t>
      </w:r>
      <w:r w:rsidRPr="005F6E3C">
        <w:rPr>
          <w:rFonts w:asciiTheme="majorBidi" w:hAnsiTheme="majorBidi" w:cstheme="majorBidi"/>
          <w:sz w:val="32"/>
          <w:szCs w:val="32"/>
          <w:cs/>
        </w:rPr>
        <w:t>คือ การตัดจากกึ่งกลางส่วนล่างสุดของช่องคลอด ไปตามมีเดียนเรเฟ(</w:t>
      </w:r>
      <w:r w:rsidRPr="005F6E3C">
        <w:rPr>
          <w:rFonts w:asciiTheme="majorBidi" w:hAnsiTheme="majorBidi" w:cstheme="majorBidi"/>
          <w:sz w:val="32"/>
          <w:szCs w:val="32"/>
        </w:rPr>
        <w:t>Median raphae</w:t>
      </w:r>
      <w:r w:rsidRPr="005F6E3C">
        <w:rPr>
          <w:rFonts w:asciiTheme="majorBidi" w:hAnsiTheme="majorBidi" w:cstheme="majorBidi"/>
          <w:sz w:val="32"/>
          <w:szCs w:val="32"/>
          <w:cs/>
        </w:rPr>
        <w:t>) และหยุดที่ประมาณ 1 เซนติเมตรเหนือกล้ามเนื้อหูรูดทวารหนักสูญเสีย</w:t>
      </w:r>
      <w:r w:rsidRPr="005F6E3C">
        <w:rPr>
          <w:rFonts w:asciiTheme="majorBidi" w:hAnsiTheme="majorBidi" w:cstheme="majorBidi"/>
          <w:sz w:val="32"/>
          <w:szCs w:val="32"/>
          <w:cs/>
        </w:rPr>
        <w:lastRenderedPageBreak/>
        <w:t>เลือดน้อยกว่าแต่การเย็บซ่อมแซมง่าย แผลหายเข้ารูปดีกว่า มีเพศสัมพันธ์ได้เร็วกว่า เจ็บปวดแผลน้อยกว่าชนิดอื่นๆ</w:t>
      </w:r>
      <w:r w:rsidR="0023323F"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แต่การฉีกขาดอาจจะรุนแรงถึงระดับ 3-4 และการเกิด </w:t>
      </w:r>
      <w:r w:rsidRPr="005F6E3C">
        <w:rPr>
          <w:rFonts w:asciiTheme="majorBidi" w:hAnsiTheme="majorBidi" w:cstheme="majorBidi"/>
          <w:sz w:val="32"/>
          <w:szCs w:val="32"/>
        </w:rPr>
        <w:t xml:space="preserve">Hematoma </w:t>
      </w:r>
      <w:r w:rsidRPr="005F6E3C">
        <w:rPr>
          <w:rFonts w:asciiTheme="majorBidi" w:hAnsiTheme="majorBidi" w:cstheme="majorBidi"/>
          <w:sz w:val="32"/>
          <w:szCs w:val="32"/>
          <w:cs/>
        </w:rPr>
        <w:t>ได้มากกว่า (</w:t>
      </w:r>
      <w:r w:rsidRPr="005F6E3C">
        <w:rPr>
          <w:rFonts w:asciiTheme="majorBidi" w:hAnsiTheme="majorBidi" w:cstheme="majorBidi"/>
          <w:sz w:val="32"/>
          <w:szCs w:val="32"/>
        </w:rPr>
        <w:t>Tharpe, 2008; Robinson, 2011</w:t>
      </w:r>
      <w:r w:rsidRPr="005F6E3C">
        <w:rPr>
          <w:rFonts w:asciiTheme="majorBidi" w:hAnsiTheme="majorBidi" w:cstheme="majorBidi"/>
          <w:sz w:val="32"/>
          <w:szCs w:val="32"/>
          <w:cs/>
        </w:rPr>
        <w:t>)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8A1632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2. </w:t>
      </w:r>
      <w:r w:rsidRPr="005F6E3C">
        <w:rPr>
          <w:rFonts w:asciiTheme="majorBidi" w:hAnsiTheme="majorBidi" w:cstheme="majorBidi"/>
          <w:sz w:val="32"/>
          <w:szCs w:val="32"/>
        </w:rPr>
        <w:t xml:space="preserve">Mediolateral Episiotomy </w:t>
      </w:r>
      <w:r w:rsidRPr="005F6E3C">
        <w:rPr>
          <w:rFonts w:asciiTheme="majorBidi" w:hAnsiTheme="majorBidi" w:cstheme="majorBidi"/>
          <w:sz w:val="32"/>
          <w:szCs w:val="32"/>
          <w:cs/>
        </w:rPr>
        <w:t>การตัดแผลเริ่มจากกึ่งกลางล่างสุดของช่องคลอดลงไปบริเวณฝีเย็บข้างใดข้างหนึ่งเป็นแนวเฉียงประมาณ 45 องศา และห่างจากรูทวารหนัก ประมาณ 2-5 เซนติเมตร วิธีนี้ซ่อมแซมค่อนข้างยาก การหายของแผลไม่ค่อยดี อาจเสียเลือดมากและปวดมากกว่า มีเพศสัมพันธ์ได้ช้ากว่า</w:t>
      </w:r>
    </w:p>
    <w:p w:rsidR="00072CF0" w:rsidRPr="005F6E3C" w:rsidRDefault="002562AB" w:rsidP="005F6E3C">
      <w:pPr>
        <w:ind w:firstLine="720"/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8A1632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.4  </w:t>
      </w:r>
      <w:r w:rsidR="00072CF0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ภาวะแทรกซ้อนจากการตัดฝีเย็บ</w:t>
      </w:r>
      <w:r w:rsidR="00072CF0" w:rsidRPr="005F6E3C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ab/>
        <w:t>ภาวะแทรกซ้อนที่พบบ่อยจากการตัดฝีเย็บ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1A70BF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1. มีเลือดออกจากแผลฝีเย็บ (</w:t>
      </w:r>
      <w:r w:rsidR="00072CF0" w:rsidRPr="005F6E3C">
        <w:rPr>
          <w:rFonts w:asciiTheme="majorBidi" w:hAnsiTheme="majorBidi" w:cstheme="majorBidi"/>
          <w:sz w:val="32"/>
          <w:szCs w:val="32"/>
        </w:rPr>
        <w:t>bleeding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) เป็นสาเหตุที่ทำให้เกิดการตกเลือดหลังคลอดรองลงมาจากมดลูกหดรัดตัวไม่ดี เนื่องจากการตัดฝีเย็บไม่ถูกวิธี แผลที่ฝีเย็บขาดเกินกว่าที่ตัดไว้ เส้นเลือดที่มาเลี้ยงบริเวณ ฝีเย็บถูกตัดขาด ถ้าเย็บซ่อมแซมไม่ดีพอจะมีเลือดออกได้มาก ถ้าเป็นการฉีกขาดของหลอดเลือดแดงฝอยหรือเส้นเลือดดำขอดพองจะเสียเลือดเพิ่มมากขึ้น (สุกัญญา  ปริสัญญกุล</w:t>
      </w:r>
      <w:r w:rsidR="00072CF0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2537)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1A70BF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2. มีก้อนเลือดคั่งใต้แผลฝีเย็บ (</w:t>
      </w:r>
      <w:r w:rsidR="00072CF0" w:rsidRPr="005F6E3C">
        <w:rPr>
          <w:rFonts w:asciiTheme="majorBidi" w:hAnsiTheme="majorBidi" w:cstheme="majorBidi"/>
          <w:sz w:val="32"/>
          <w:szCs w:val="32"/>
        </w:rPr>
        <w:t>Hematoma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) เป็นภาวะแทรกซ้อนที่พบบ่อยที่สุดจากการตัดฝีเย็บ ถ้าเส้นเลือดถูกตัดขาดไม่ได้รับการซ่อมแต่แผลถูกเย็บปิดสนิทดี เลือดจะออกมาคั่งอยู่ใต้เนื้อเยื่อ อาจจะมีปริมาณถึง 250-500 ซีซี ประเมินปริมาณเลือดออกใต้ผิวหนัง โดยสังเกตอาการบวม แดง ร้อง เขียวคล้ำและอาการกดเจ็บที่ฝีเย็บ ขนาดของก้อนอาจจะมีเส้นผ่าศูนย์กลาง 2-3 เซนติเมตร ถ้าขนาดก้อนใต้ผิวหนังใหญ่อาจมีขนาด มากกว่า 10 เซนติเมตร สีของผิวหนังซีดลงและจะปวดแผลมาก (ศรีนวล  โอสถเสถียร</w:t>
      </w:r>
      <w:r w:rsidR="00072CF0" w:rsidRPr="005F6E3C">
        <w:rPr>
          <w:rFonts w:asciiTheme="majorBidi" w:hAnsiTheme="majorBidi" w:cstheme="majorBidi"/>
          <w:sz w:val="32"/>
          <w:szCs w:val="32"/>
        </w:rPr>
        <w:t>,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2542</w:t>
      </w:r>
      <w:r w:rsidR="00072CF0" w:rsidRPr="005F6E3C">
        <w:rPr>
          <w:rFonts w:asciiTheme="majorBidi" w:hAnsiTheme="majorBidi" w:cstheme="majorBidi"/>
          <w:sz w:val="32"/>
          <w:szCs w:val="32"/>
        </w:rPr>
        <w:t>;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 xml:space="preserve"> มงคล  เบญจาภิบาล</w:t>
      </w:r>
      <w:r w:rsidR="00072CF0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2552)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1A70BF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3. ความเจ็บปวดแผลฝีเย็บ การบาดเจ็บของเนื้อเยื่อที่ฝีเย็บและความบอบช้ำของผนังช่องคลอดตลอดจนการดึงรั้งที่ฝีเย็บ เพื่อซ่อมแซมฝีเย็บ ทำให้กล้ามเนื้อและเส้นประสาทที่มาเลี้ยงที่ฝีเย็บบาดเจ็บ ระคายเคือง ก่อให้เกิดความเจ็บปวดฝีเย็บ ตั้งแต่ระดับมาก ปานกลาง เล็กน้อย(ศรีนวล  โอสถเสถียร</w:t>
      </w:r>
      <w:r w:rsidR="00072CF0" w:rsidRPr="005F6E3C">
        <w:rPr>
          <w:rFonts w:asciiTheme="majorBidi" w:hAnsiTheme="majorBidi" w:cstheme="majorBidi"/>
          <w:sz w:val="32"/>
          <w:szCs w:val="32"/>
        </w:rPr>
        <w:t>,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2542)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A70BF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ab/>
        <w:t>4. การติดเชื้อบริเวณแผลฝีเย็บ จากการเกิดบาดแผลย่อมทำให้สูญเสียผิวหนังปกคลุมร่างกายบางส่วน และยังเป็นช่องทางให้เชื้อโรคเข้าสู่ร่างกายได้ แม้ว่าแผลฝีเย็บได้รับการเย็บซ่อมแซมเรียบร้อยแล้ว ยังเสี่ยงต่อการติดเชื้อได้ง่ายเนื่องจากแผลฝีเย็บอยู่ใกล้รูเปิดทวารหนักและรูเปิดปัสสาวะ จึงอาจทำให้แผลฝีเย็บเสี่ยงต่อการปนเปื้อนเชื้อโรค มีโอกาสเกิดฝีเย็บอักเสบได้มาก</w:t>
      </w:r>
      <w:r w:rsidR="00203225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(ชวนพิศ  วงศ์สามัญ</w:t>
      </w:r>
      <w:r w:rsidR="00072CF0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2542</w:t>
      </w:r>
      <w:r w:rsidR="00072CF0" w:rsidRPr="005F6E3C">
        <w:rPr>
          <w:rFonts w:asciiTheme="majorBidi" w:hAnsiTheme="majorBidi" w:cstheme="majorBidi"/>
          <w:sz w:val="32"/>
          <w:szCs w:val="32"/>
        </w:rPr>
        <w:t xml:space="preserve">; 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ศรีนวล  โอสถเสถียร</w:t>
      </w:r>
      <w:r w:rsidR="00072CF0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072CF0" w:rsidRPr="005F6E3C">
        <w:rPr>
          <w:rFonts w:asciiTheme="majorBidi" w:hAnsiTheme="majorBidi" w:cstheme="majorBidi"/>
          <w:sz w:val="32"/>
          <w:szCs w:val="32"/>
          <w:cs/>
        </w:rPr>
        <w:t>2542)</w:t>
      </w:r>
    </w:p>
    <w:p w:rsidR="00072CF0" w:rsidRPr="005F6E3C" w:rsidRDefault="00072CF0" w:rsidP="005F6E3C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      </w:t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141CCA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.5  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>การติดเชื้อแผลฝีเย็บ (</w:t>
      </w:r>
      <w:r w:rsidRPr="005F6E3C">
        <w:rPr>
          <w:rFonts w:asciiTheme="majorBidi" w:hAnsiTheme="majorBidi" w:cstheme="majorBidi"/>
          <w:b/>
          <w:bCs/>
          <w:sz w:val="32"/>
          <w:szCs w:val="32"/>
        </w:rPr>
        <w:t>Episiotomy infection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072CF0" w:rsidRPr="005F6E3C" w:rsidRDefault="00072CF0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BB535C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  <w:cs/>
        </w:rPr>
        <w:t>การติดเชื้อแผลฝีเย็บ เป็นภาวะแทรกซ้อนของแผลที่เกิดจากการตัดฝีเย็บ เป็นการติดเชื้อเฉพาะที่ ที่พบบ่อยที่สุดของอวัยวะสืบพันธุ์ภายนอก พบประมาณร้อยละ 0.3-2 (พิชัย  โชตินพรัตน์ภัทร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2548</w:t>
      </w:r>
      <w:r w:rsidRPr="005F6E3C">
        <w:rPr>
          <w:rFonts w:asciiTheme="majorBidi" w:hAnsiTheme="majorBidi" w:cstheme="majorBidi"/>
          <w:sz w:val="32"/>
          <w:szCs w:val="32"/>
        </w:rPr>
        <w:t>; Yokoe et al., 2001; Cunningham et al., 2005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) จากการตัดหรือฉีกขาดของฝีเย็บระหว่างคลอด เป็นช่องทางที่จะให้เชื้อแบคทีเรียเข้าไป มักมีสาเหตุจากการปนเปื้อนเชื้อแบคทีเรียเข้าไป มักมีสาเหตุจากการปนเปื้อนเชื้อแบคทีเรีย </w:t>
      </w:r>
      <w:r w:rsidRPr="005F6E3C">
        <w:rPr>
          <w:rFonts w:asciiTheme="majorBidi" w:hAnsiTheme="majorBidi" w:cstheme="majorBidi"/>
          <w:sz w:val="32"/>
          <w:szCs w:val="32"/>
        </w:rPr>
        <w:t>Staphylococcus aureus</w:t>
      </w:r>
      <w:r w:rsidRPr="005F6E3C">
        <w:rPr>
          <w:rFonts w:asciiTheme="majorBidi" w:hAnsiTheme="majorBidi" w:cstheme="majorBidi"/>
          <w:sz w:val="32"/>
          <w:szCs w:val="32"/>
          <w:cs/>
        </w:rPr>
        <w:t>อาจเกิดจากขณะคลอดและขณะเย็บแผลอาจมีการเปื้อนอุจจาระหรือเพราะมารดาหลังคลอดรักษาความสะอาดอวัยวะสืบพันธุ์ไม่ดีพอ (สุวนีย์  ศรีสุพรรณดิษฐ์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2526) โดยมีอาการอักเสบของแผลฝีเย็บ เป็นหนอง แผลแยกหรือไหมที่เย็บแผลหลุด ซึ่งแผลฝีเย็บแยกและแผลฝีเย็บที่ติดเชื้อพบว่ามีความสัมพันธ์กับการคลอดที่ยาวนาน จำนวนครั้งของการตรวจภายใน การมีน้ำเดินก่อนคลอด การตัดชนิด </w:t>
      </w:r>
      <w:r w:rsidRPr="005F6E3C">
        <w:rPr>
          <w:rFonts w:asciiTheme="majorBidi" w:hAnsiTheme="majorBidi" w:cstheme="majorBidi"/>
          <w:sz w:val="32"/>
          <w:szCs w:val="32"/>
        </w:rPr>
        <w:t xml:space="preserve">mediolateral episiotomy </w:t>
      </w:r>
      <w:r w:rsidRPr="005F6E3C">
        <w:rPr>
          <w:rFonts w:asciiTheme="majorBidi" w:hAnsiTheme="majorBidi" w:cstheme="majorBidi"/>
          <w:sz w:val="32"/>
          <w:szCs w:val="32"/>
          <w:cs/>
        </w:rPr>
        <w:t>และการฉีกขาดของแผลฝีเย็บระดับ 3 และ4 (</w:t>
      </w:r>
      <w:r w:rsidRPr="005F6E3C">
        <w:rPr>
          <w:rFonts w:asciiTheme="majorBidi" w:hAnsiTheme="majorBidi" w:cstheme="majorBidi"/>
          <w:sz w:val="32"/>
          <w:szCs w:val="32"/>
        </w:rPr>
        <w:t>Berens, 2011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) การติดเชื้อแผลฝีเย็บเป็นสาเหตุหนึ่งที่มารดาหลังคลอดต้องกลับเข้ามาพักรักษาในโรงพยาบาล ในรายที่มีอาการรุนแรงและไม่ได้รับการรักษาเชื้อจะลุกลามเข้าไปในช่องคลอด หรือลุกลามไปยัง </w:t>
      </w:r>
      <w:r w:rsidRPr="005F6E3C">
        <w:rPr>
          <w:rFonts w:asciiTheme="majorBidi" w:hAnsiTheme="majorBidi" w:cstheme="majorBidi"/>
          <w:sz w:val="32"/>
          <w:szCs w:val="32"/>
        </w:rPr>
        <w:t>Parametrium</w:t>
      </w:r>
      <w:r w:rsidRPr="005F6E3C">
        <w:rPr>
          <w:rFonts w:asciiTheme="majorBidi" w:hAnsiTheme="majorBidi" w:cstheme="majorBidi"/>
          <w:sz w:val="32"/>
          <w:szCs w:val="32"/>
          <w:cs/>
        </w:rPr>
        <w:t>ได้ (ประทักษ์  โอประเสริฐสวัสดิ์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2542</w:t>
      </w:r>
      <w:r w:rsidRPr="005F6E3C">
        <w:rPr>
          <w:rFonts w:asciiTheme="majorBidi" w:hAnsiTheme="majorBidi" w:cstheme="majorBidi"/>
          <w:sz w:val="32"/>
          <w:szCs w:val="32"/>
        </w:rPr>
        <w:t xml:space="preserve">; </w:t>
      </w:r>
      <w:r w:rsidRPr="005F6E3C">
        <w:rPr>
          <w:rFonts w:asciiTheme="majorBidi" w:hAnsiTheme="majorBidi" w:cstheme="majorBidi"/>
          <w:sz w:val="32"/>
          <w:szCs w:val="32"/>
          <w:cs/>
        </w:rPr>
        <w:t>ศุภวดี  แถวเพีย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2551) การตัดฝีเย็บที่มีการฉีกขาดถึงระดับ </w:t>
      </w:r>
      <w:r w:rsidRPr="005F6E3C">
        <w:rPr>
          <w:rFonts w:asciiTheme="majorBidi" w:hAnsiTheme="majorBidi" w:cstheme="majorBidi"/>
          <w:sz w:val="32"/>
          <w:szCs w:val="32"/>
        </w:rPr>
        <w:t xml:space="preserve">Third degree tear </w:t>
      </w:r>
      <w:r w:rsidRPr="005F6E3C">
        <w:rPr>
          <w:rFonts w:asciiTheme="majorBidi" w:hAnsiTheme="majorBidi" w:cstheme="majorBidi"/>
          <w:sz w:val="32"/>
          <w:szCs w:val="32"/>
          <w:cs/>
        </w:rPr>
        <w:t>อาจมีการฉีดขาดต่อเนื่องถึงทวารหนัก ทำให้แผลฝีเย็บหายช้าและอาจแสดงอาการของการติดเชื้อหรือแผลฝีเย็บแยก จากการศึกษาของ(</w:t>
      </w:r>
      <w:r w:rsidRPr="005F6E3C">
        <w:rPr>
          <w:rFonts w:asciiTheme="majorBidi" w:hAnsiTheme="majorBidi" w:cstheme="majorBidi"/>
          <w:sz w:val="32"/>
          <w:szCs w:val="32"/>
        </w:rPr>
        <w:t>McGuinness et al., 1991</w:t>
      </w:r>
      <w:r w:rsidRPr="005F6E3C">
        <w:rPr>
          <w:rFonts w:asciiTheme="majorBidi" w:hAnsiTheme="majorBidi" w:cstheme="majorBidi"/>
          <w:sz w:val="32"/>
          <w:szCs w:val="32"/>
          <w:cs/>
        </w:rPr>
        <w:t>) พบว่า มารดาหลังคลอดที่ไม่ได้รับการตัดฝีเย็บมีอาการปวดแผลฝีเย็บน้อยกว่า และมารดาที่ไม่ได้ตัดฝีเย็บแผลจะหายเร็วกว่ามารดาที่ได้รับ</w:t>
      </w:r>
      <w:r w:rsidR="003717AF"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>การตัดฝีเย็บ</w:t>
      </w:r>
      <w:r w:rsidR="00197582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ab/>
        <w:t>เดวิสัน(</w:t>
      </w:r>
      <w:r w:rsidR="00197582" w:rsidRPr="005F6E3C">
        <w:rPr>
          <w:rFonts w:asciiTheme="majorBidi" w:hAnsiTheme="majorBidi" w:cstheme="majorBidi"/>
          <w:sz w:val="32"/>
          <w:szCs w:val="32"/>
        </w:rPr>
        <w:t xml:space="preserve">Davison, 1974 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อ้างในเทียมศร  ทองสวัสดิ์</w:t>
      </w:r>
      <w:r w:rsidR="00197582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2538</w:t>
      </w:r>
      <w:r w:rsidR="00197582" w:rsidRPr="005F6E3C">
        <w:rPr>
          <w:rFonts w:asciiTheme="majorBidi" w:hAnsiTheme="majorBidi" w:cstheme="majorBidi"/>
          <w:sz w:val="32"/>
          <w:szCs w:val="32"/>
        </w:rPr>
        <w:t>: 56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) กล่าวถึงวิธี การประเมินแผลฝีเย็บด้วยเครื่องมือที่เรียกว่า รีด้า (</w:t>
      </w:r>
      <w:r w:rsidR="00197582" w:rsidRPr="005F6E3C">
        <w:rPr>
          <w:rFonts w:asciiTheme="majorBidi" w:hAnsiTheme="majorBidi" w:cstheme="majorBidi"/>
          <w:sz w:val="32"/>
          <w:szCs w:val="32"/>
        </w:rPr>
        <w:t>REEDA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) ซึ่งถ้าการหายของแผลไม่เป็นไปตามกระบวนการหายของแผลตามปกติ ลักษณะที่ประเมินได้ก็จะเป็นอาการและอาการแสดงที่บ่งบอกถึงการติดเชื้อ รีด้าเป็นชื่อย่อที่มาจากส่วนประกอบ 5 ลักษณะของกระบวนการหายของแผลปกติ ได้แก่ อาการแดง (</w:t>
      </w:r>
      <w:r w:rsidR="00197582" w:rsidRPr="005F6E3C">
        <w:rPr>
          <w:rFonts w:asciiTheme="majorBidi" w:hAnsiTheme="majorBidi" w:cstheme="majorBidi"/>
          <w:sz w:val="32"/>
          <w:szCs w:val="32"/>
        </w:rPr>
        <w:t>Redness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) อาการบวม (</w:t>
      </w:r>
      <w:r w:rsidR="00197582" w:rsidRPr="005F6E3C">
        <w:rPr>
          <w:rFonts w:asciiTheme="majorBidi" w:hAnsiTheme="majorBidi" w:cstheme="majorBidi"/>
          <w:sz w:val="32"/>
          <w:szCs w:val="32"/>
        </w:rPr>
        <w:t>Edema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) อาการช้ำเลือด (</w:t>
      </w:r>
      <w:r w:rsidR="00197582" w:rsidRPr="005F6E3C">
        <w:rPr>
          <w:rFonts w:asciiTheme="majorBidi" w:hAnsiTheme="majorBidi" w:cstheme="majorBidi"/>
          <w:sz w:val="32"/>
          <w:szCs w:val="32"/>
        </w:rPr>
        <w:t>Ecchymosis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) มีน้ำหรือมีหนอง (</w:t>
      </w:r>
      <w:r w:rsidR="00197582" w:rsidRPr="005F6E3C">
        <w:rPr>
          <w:rFonts w:asciiTheme="majorBidi" w:hAnsiTheme="majorBidi" w:cstheme="majorBidi"/>
          <w:sz w:val="32"/>
          <w:szCs w:val="32"/>
        </w:rPr>
        <w:t>Discharge and exudate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) ความสม่ำเสมอของขอบแผล (</w:t>
      </w:r>
      <w:r w:rsidR="00197582" w:rsidRPr="005F6E3C">
        <w:rPr>
          <w:rFonts w:asciiTheme="majorBidi" w:hAnsiTheme="majorBidi" w:cstheme="majorBidi"/>
          <w:sz w:val="32"/>
          <w:szCs w:val="32"/>
        </w:rPr>
        <w:t>Approximation</w:t>
      </w:r>
      <w:r w:rsidR="00197582" w:rsidRPr="005F6E3C">
        <w:rPr>
          <w:rFonts w:asciiTheme="majorBidi" w:hAnsiTheme="majorBidi" w:cstheme="majorBidi"/>
          <w:sz w:val="32"/>
          <w:szCs w:val="32"/>
          <w:cs/>
        </w:rPr>
        <w:t>) และอาการแสดงจากการกดเจ็บ</w:t>
      </w:r>
    </w:p>
    <w:p w:rsidR="00072CF0" w:rsidRPr="005F6E3C" w:rsidRDefault="00072CF0" w:rsidP="005F6E3C">
      <w:pPr>
        <w:rPr>
          <w:rFonts w:asciiTheme="majorBidi" w:hAnsiTheme="majorBidi" w:cstheme="majorBidi"/>
          <w:sz w:val="32"/>
          <w:szCs w:val="32"/>
        </w:rPr>
      </w:pPr>
    </w:p>
    <w:p w:rsidR="00FC534A" w:rsidRPr="005F6E3C" w:rsidRDefault="00FC534A" w:rsidP="005F6E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</w:t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>.6 ปัจจัยที่มีผลต่อการติดเชื้อบริเวณแผล</w:t>
      </w:r>
    </w:p>
    <w:p w:rsidR="00FC534A" w:rsidRPr="005F6E3C" w:rsidRDefault="00FC534A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  <w:t>การติดเชื้อบริเวณแผลขึ้นอยุ่กับปัจจัยใหญ่ๆ 3 ปัจจัย คือ จำนวนและความรุนแรงของเชื้อโรค ความต้านทานของร่างกายที่จะต่อต้านและกำจัดเชื้อแบคทีเรีย และปัจจัยเฉพาะที่ของร่างกาย(ชวนพิศ  วงศ์สามัญ</w:t>
      </w:r>
      <w:r w:rsidRPr="005F6E3C">
        <w:rPr>
          <w:rFonts w:asciiTheme="majorBidi" w:hAnsiTheme="majorBidi" w:cstheme="majorBidi"/>
          <w:sz w:val="32"/>
          <w:szCs w:val="32"/>
        </w:rPr>
        <w:t>,</w:t>
      </w:r>
      <w:r w:rsidRPr="005F6E3C">
        <w:rPr>
          <w:rFonts w:asciiTheme="majorBidi" w:hAnsiTheme="majorBidi" w:cstheme="majorBidi"/>
          <w:sz w:val="32"/>
          <w:szCs w:val="32"/>
          <w:cs/>
        </w:rPr>
        <w:t>2542</w:t>
      </w:r>
      <w:r w:rsidRPr="005F6E3C">
        <w:rPr>
          <w:rFonts w:asciiTheme="majorBidi" w:hAnsiTheme="majorBidi" w:cstheme="majorBidi"/>
          <w:sz w:val="32"/>
          <w:szCs w:val="32"/>
        </w:rPr>
        <w:t xml:space="preserve">; </w:t>
      </w:r>
      <w:r w:rsidRPr="005F6E3C">
        <w:rPr>
          <w:rFonts w:asciiTheme="majorBidi" w:hAnsiTheme="majorBidi" w:cstheme="majorBidi"/>
          <w:sz w:val="32"/>
          <w:szCs w:val="32"/>
          <w:cs/>
        </w:rPr>
        <w:t>วิจิตรา  กุสุมภ์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2546)</w:t>
      </w:r>
    </w:p>
    <w:p w:rsidR="00FC534A" w:rsidRPr="005F6E3C" w:rsidRDefault="00FC534A" w:rsidP="005F6E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421191"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60533D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.6.1 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>ปัจจัยด้านเชื้อโรค</w:t>
      </w:r>
    </w:p>
    <w:p w:rsidR="00FC534A" w:rsidRPr="005F6E3C" w:rsidRDefault="00FC534A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421191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  <w:cs/>
        </w:rPr>
        <w:t>เชื้อโรคที่เข้าสู่ร่างกายมี 2 ประเภท คือ เชื้อโรคที่มาจากนอกร่างกาย ได้แก่เชื้อที่มีอยู่ทั่วไปในบรรยากาศ หรืออยู่ตามส่วนอื่นๆของผู้ป่วยหรือบุคลากร แพร่เชื้อโดย ไอ จาม หรือสัมผัสจากมือ การป้องกันการปนเปื้อนขณะคลอด การทำความสะอาดแผลฝีเย็บ การใช้เทคนิคปราศจากเชื้อ และให้ยาปฏิชีวนะที่เหมาะสม สามารถป้องกันการติดเชื้อแผลฝีเย็บ (บัณฑิต  จันทะยานีและสายัณห์  สวัสดิ์ศรี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2550) ส่วนเชื้อโรคที่มาจากร่างกายปกติจะไม่ทำให้เกิดโรค นอกจากร่างกายมีความต้านทานลดลงการติดเชื้อได้ต้องมีจำนวนการปนเปื้อนหรือเข้าสู่ร่างกายในปริมาณที่มากพอ การติดเชื้อที่บาดแผลเกิดขึ้นเนื่องจากมีเชื้อโรคเข้าไปในบาดแผล ทำให้เกิดการอักเสบและการติดเชื้อตามมา แหล่งเชื้อก่อโรคมักพบว่าเกิดจากเชื้อประจำถิ่นภายในร่างกาย (</w:t>
      </w:r>
      <w:r w:rsidRPr="005F6E3C">
        <w:rPr>
          <w:rFonts w:asciiTheme="majorBidi" w:hAnsiTheme="majorBidi" w:cstheme="majorBidi"/>
          <w:sz w:val="32"/>
          <w:szCs w:val="32"/>
        </w:rPr>
        <w:t xml:space="preserve">Normal flora)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ที่ผิวหนัง เยื่อบุหรืออวัยวะภายใน ซึ่งส่วนใหญ่เป็นเชื้อ </w:t>
      </w:r>
      <w:r w:rsidRPr="005F6E3C">
        <w:rPr>
          <w:rFonts w:asciiTheme="majorBidi" w:hAnsiTheme="majorBidi" w:cstheme="majorBidi"/>
          <w:sz w:val="32"/>
          <w:szCs w:val="32"/>
        </w:rPr>
        <w:t>Gram positive cocci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ได้แก่ เชื้อ </w:t>
      </w:r>
      <w:r w:rsidRPr="005F6E3C">
        <w:rPr>
          <w:rFonts w:asciiTheme="majorBidi" w:hAnsiTheme="majorBidi" w:cstheme="majorBidi"/>
          <w:sz w:val="32"/>
          <w:szCs w:val="32"/>
        </w:rPr>
        <w:t xml:space="preserve">Staphylococci </w:t>
      </w:r>
      <w:r w:rsidRPr="005F6E3C">
        <w:rPr>
          <w:rFonts w:asciiTheme="majorBidi" w:hAnsiTheme="majorBidi" w:cstheme="majorBidi"/>
          <w:sz w:val="32"/>
          <w:szCs w:val="32"/>
          <w:cs/>
        </w:rPr>
        <w:t>แพร่กระจายได้ง่ายจากการสัมผัส และการปนเปื้อน (อะเคื้อ  อุณหเลขกะ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2548) ดังนั้นเพื่อป้องกันการปนเปื้อน ขณะเข้าสู่ระยะคลอดควรตรวจภายในน้อยที่สุดเท่าที่จำเป็นโดยตรวจเมื่อแรกรับไว้ในโรงพยาบาลและเมื่อปากมดลูกเปิดหมด หรือเมื่อตรวจพบความผิดปกติของคลื่นหัวใจเด็ก (</w:t>
      </w:r>
      <w:r w:rsidRPr="005F6E3C">
        <w:rPr>
          <w:rFonts w:asciiTheme="majorBidi" w:hAnsiTheme="majorBidi" w:cstheme="majorBidi"/>
          <w:sz w:val="32"/>
          <w:szCs w:val="32"/>
        </w:rPr>
        <w:t xml:space="preserve">FHS) (Funai and Norwitz, </w:t>
      </w:r>
      <w:r w:rsidRPr="005F6E3C">
        <w:rPr>
          <w:rFonts w:asciiTheme="majorBidi" w:hAnsiTheme="majorBidi" w:cstheme="majorBidi"/>
          <w:sz w:val="32"/>
          <w:szCs w:val="32"/>
          <w:cs/>
        </w:rPr>
        <w:t>2011) สอดคล้องกับการศึกษาของ (</w:t>
      </w:r>
      <w:r w:rsidRPr="005F6E3C">
        <w:rPr>
          <w:rFonts w:asciiTheme="majorBidi" w:hAnsiTheme="majorBidi" w:cstheme="majorBidi"/>
          <w:sz w:val="32"/>
          <w:szCs w:val="32"/>
        </w:rPr>
        <w:t>AnuvatRoongpisuthipong, et al.,</w:t>
      </w:r>
      <w:r w:rsidRPr="005F6E3C">
        <w:rPr>
          <w:rFonts w:asciiTheme="majorBidi" w:hAnsiTheme="majorBidi" w:cstheme="majorBidi"/>
          <w:sz w:val="32"/>
          <w:szCs w:val="32"/>
          <w:cs/>
        </w:rPr>
        <w:t>1991) พบว่าปัจจัยเสี่ยงที่ทำให้การติดเชื้อในมารดาหลังคลอด ได้แก่ จำนวนครั้งของการตรวจภายในระหว่างคลอดเพิ่มขึ้น และถุงน้ำแตกก่อนการเจ็บครรภ์นานกว่า 24 ชั่วโมง</w:t>
      </w:r>
    </w:p>
    <w:p w:rsidR="00FC534A" w:rsidRPr="005F6E3C" w:rsidRDefault="00FC534A" w:rsidP="005F6E3C">
      <w:pPr>
        <w:rPr>
          <w:rFonts w:asciiTheme="majorBidi" w:hAnsiTheme="majorBidi" w:cstheme="majorBidi"/>
          <w:sz w:val="32"/>
          <w:szCs w:val="32"/>
        </w:rPr>
      </w:pPr>
    </w:p>
    <w:p w:rsidR="00FC534A" w:rsidRPr="005F6E3C" w:rsidRDefault="009B09DD" w:rsidP="005F6E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421191"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60533D"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.6.2 </w:t>
      </w:r>
      <w:r w:rsidR="00FC534A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ปัจจัยความต้านทานของร่างกาย</w:t>
      </w:r>
    </w:p>
    <w:p w:rsidR="00FC534A" w:rsidRPr="005F6E3C" w:rsidRDefault="00FC534A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421191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  <w:cs/>
        </w:rPr>
        <w:t>ร่างกายมีด่านหรือกลไกที่ป้องกันการติดเชื้ออยู่ตามธรรมชาติ เช่น ผิวหนัง เยื่อบุต่างๆป้องกันและปิดกั้นเชื้อโรคไม่ให้เข้าสู่ร่างกายโดยง่าย นอกจากนั้นยังมีอีกหลายปัจจัยซึ่งมีผลต่อร่างกายและภูมิคุ้มกันโรคของผู้ป่วย ทำให้เกิดการติดเชื้อได้ง่ายกว่าปกติ ได้แก่ สภาวะขาดสารอาหาร ผู้ป่วยอ้วน หญิงตั้งครรภ์ที่มีภาวะโลหิตจาง คือ ระดับฮีโมโกลบินต่ำกว่า 11 กรัมต่อเดซิลิตรหรือฮีมาโตคริตต่ำกว่า 33 % (ศิริพวษ์  สวัสดิ์มงคล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2552) จากภาวะซีดทำให้ความต้านทานต่อการติดเชื้อในระยะหลังคลอดลดลง มีโอกาสติดเชื้อในระยะหลังคลอดได้ถึง 2 เท่า (มณีภรณ์โสมานุสรณ์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2551)</w:t>
      </w:r>
    </w:p>
    <w:p w:rsidR="00FC534A" w:rsidRPr="005F6E3C" w:rsidRDefault="0009432F" w:rsidP="005F6E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421191" w:rsidRPr="005F6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.6.3 </w:t>
      </w:r>
      <w:r w:rsidR="00FC534A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ปัจจัยเฉพาะที่ของร่างกาย</w:t>
      </w:r>
    </w:p>
    <w:p w:rsidR="00EC5C9E" w:rsidRPr="005F6E3C" w:rsidRDefault="00FC534A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421191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  <w:cs/>
        </w:rPr>
        <w:t>ถึงแม้แผลฝีเย็บได้รับการเย็บซ่อมแซมเรียบร้อยแล้ว แต่เนื้อเยื่อยังปิดไม่สนิท จึงเสี่ยงต่อการปนเปื้อนของเชื้อโรค สำหรับการติดเชื้อแผลฝีเย็บ เชื่อว่ามาจากการติดเชื้อภายนอกร่างกาย เช่น เชื้อแบคทีเรียจากลำไส้ส่วนล่างหรือบริเวณทวารหนัก เชื้อแบคทีเรียที่อยู่ในน้ำคาวปลาประกอบกับมีสาเกตุส่งเสริมที่สำคัญคือ การรักษาความสะอาดบริเวณอวัยวะสืบพันธุ์ไม่เพียงพอ</w:t>
      </w:r>
      <w:r w:rsidRPr="005F6E3C">
        <w:rPr>
          <w:rFonts w:asciiTheme="majorBidi" w:hAnsiTheme="majorBidi" w:cstheme="majorBidi"/>
          <w:sz w:val="32"/>
          <w:szCs w:val="32"/>
          <w:cs/>
        </w:rPr>
        <w:lastRenderedPageBreak/>
        <w:t xml:space="preserve">หรือไม่ถูกต้องหรือการเปลี่ยนผ้าอนามัยไม่ถูกวิธี </w:t>
      </w:r>
      <w:r w:rsidR="00817B8B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>(บุบผา  แก้ววิเชียร</w:t>
      </w:r>
      <w:r w:rsidRPr="005F6E3C">
        <w:rPr>
          <w:rFonts w:asciiTheme="majorBidi" w:hAnsiTheme="majorBidi" w:cstheme="majorBidi"/>
          <w:sz w:val="32"/>
          <w:szCs w:val="32"/>
        </w:rPr>
        <w:t>,</w:t>
      </w:r>
      <w:r w:rsidRPr="005F6E3C">
        <w:rPr>
          <w:rFonts w:asciiTheme="majorBidi" w:hAnsiTheme="majorBidi" w:cstheme="majorBidi"/>
          <w:sz w:val="32"/>
          <w:szCs w:val="32"/>
          <w:cs/>
        </w:rPr>
        <w:t>2542) จากการคลอดยาวนาน ทำให้อ่อนเพลียมารดาส่วนมากจึงไม่สนใจดูแลสุขอนามัยส่วนบุคคล การรักษาความสะอาดบริเวณอวัยวะสืบพันธุ์ไม่เพียงพอหรือไม่ถูกต้องหรือการเปลี่ยนผ้าอนามัยไม่ถูกวิธี หากมารดาขาดความรู้ในการดูแลอนามัยส่วนบุคคล หรือมีพฤติกรรมการ</w:t>
      </w:r>
      <w:r w:rsidR="00C63423"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>ดูแลอนามัยส่วนบุคคลบกพร่องรวมทั้งการดูแลฝีเย็บไม่ถูกต้อง แผลฝีเย็บจึงมีโอกาสติดเชื้อได้มากขึ้น ดังนั้นพยาบาลควรมีบทบาทสำคัญในการป้องกันมิให้มารดาหลังคลอดติดเชื้อหรือลดความรุนแรงของการติดเชื้อที่เกิดขึ้นโดยการสอนและชี้แนะ รวมทั้งคอยกระตุ้นให้มารดาหลังคลอดสามารถดูแลตนเองเพื่อป้องกันการติดเชื้อแผลฝีเย็บ</w:t>
      </w:r>
      <w:r w:rsidR="00EE02FA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  <w:cs/>
        </w:rPr>
        <w:t>(กอบกาญจน์  ศรประสิทธิ์</w:t>
      </w:r>
      <w:r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Pr="005F6E3C">
        <w:rPr>
          <w:rFonts w:asciiTheme="majorBidi" w:hAnsiTheme="majorBidi" w:cstheme="majorBidi"/>
          <w:sz w:val="32"/>
          <w:szCs w:val="32"/>
          <w:cs/>
        </w:rPr>
        <w:t>2541</w:t>
      </w:r>
      <w:r w:rsidRPr="005F6E3C">
        <w:rPr>
          <w:rFonts w:asciiTheme="majorBidi" w:hAnsiTheme="majorBidi" w:cstheme="majorBidi"/>
          <w:sz w:val="32"/>
          <w:szCs w:val="32"/>
        </w:rPr>
        <w:t xml:space="preserve"> ;</w:t>
      </w:r>
      <w:r w:rsidRPr="005F6E3C">
        <w:rPr>
          <w:rFonts w:asciiTheme="majorBidi" w:hAnsiTheme="majorBidi" w:cstheme="majorBidi"/>
          <w:sz w:val="32"/>
          <w:szCs w:val="32"/>
          <w:cs/>
        </w:rPr>
        <w:t>บุบผา  แก้ววิเชียร</w:t>
      </w:r>
      <w:r w:rsidRPr="005F6E3C">
        <w:rPr>
          <w:rFonts w:asciiTheme="majorBidi" w:hAnsiTheme="majorBidi" w:cstheme="majorBidi"/>
          <w:sz w:val="32"/>
          <w:szCs w:val="32"/>
        </w:rPr>
        <w:t>,</w:t>
      </w:r>
      <w:r w:rsidRPr="005F6E3C">
        <w:rPr>
          <w:rFonts w:asciiTheme="majorBidi" w:hAnsiTheme="majorBidi" w:cstheme="majorBidi"/>
          <w:sz w:val="32"/>
          <w:szCs w:val="32"/>
          <w:cs/>
        </w:rPr>
        <w:t>2542</w:t>
      </w:r>
      <w:r w:rsidRPr="005F6E3C">
        <w:rPr>
          <w:rFonts w:asciiTheme="majorBidi" w:hAnsiTheme="majorBidi" w:cstheme="majorBidi"/>
          <w:sz w:val="32"/>
          <w:szCs w:val="32"/>
        </w:rPr>
        <w:t xml:space="preserve">;Murray and McKinnney, </w:t>
      </w:r>
      <w:r w:rsidRPr="005F6E3C">
        <w:rPr>
          <w:rFonts w:asciiTheme="majorBidi" w:hAnsiTheme="majorBidi" w:cstheme="majorBidi"/>
          <w:sz w:val="32"/>
          <w:szCs w:val="32"/>
          <w:cs/>
        </w:rPr>
        <w:t>2007</w:t>
      </w:r>
      <w:r w:rsidRPr="005F6E3C">
        <w:rPr>
          <w:rFonts w:asciiTheme="majorBidi" w:hAnsiTheme="majorBidi" w:cstheme="majorBidi"/>
          <w:sz w:val="32"/>
          <w:szCs w:val="32"/>
        </w:rPr>
        <w:t xml:space="preserve">;James, </w:t>
      </w:r>
      <w:r w:rsidRPr="005F6E3C">
        <w:rPr>
          <w:rFonts w:asciiTheme="majorBidi" w:hAnsiTheme="majorBidi" w:cstheme="majorBidi"/>
          <w:sz w:val="32"/>
          <w:szCs w:val="32"/>
          <w:cs/>
        </w:rPr>
        <w:t>2008)</w:t>
      </w:r>
      <w:r w:rsidR="002562AB" w:rsidRPr="005F6E3C">
        <w:rPr>
          <w:rFonts w:asciiTheme="majorBidi" w:hAnsiTheme="majorBidi" w:cstheme="majorBidi"/>
          <w:sz w:val="32"/>
          <w:szCs w:val="32"/>
        </w:rPr>
        <w:br/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r w:rsidR="002562AB" w:rsidRPr="005F6E3C">
        <w:rPr>
          <w:rFonts w:asciiTheme="majorBidi" w:hAnsiTheme="majorBidi" w:cstheme="majorBidi"/>
          <w:b/>
          <w:bCs/>
          <w:sz w:val="32"/>
          <w:szCs w:val="32"/>
          <w:cs/>
        </w:rPr>
        <w:t>แนวทางการสร้างแผ่นพับความรู้</w:t>
      </w:r>
      <w:r w:rsidR="00472A6B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472A6B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2562AB" w:rsidRPr="005F6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>ความหมายตรงกับคำ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 xml:space="preserve">ในภาษาอังกฤษว่า 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Folder(s)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>แต่นิยมเรียกว่า โบร์ชัวร์(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Brochure)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 xml:space="preserve">ซึ่งหมายถึงเอกสารที่เย็บเป็นเล่มบางๆ และมีลักษณะคล้ายคลึงกัน  </w:t>
      </w:r>
      <w:r w:rsidR="00EC5C9E" w:rsidRPr="005F6E3C">
        <w:rPr>
          <w:rFonts w:asciiTheme="majorBidi" w:eastAsia="AngsanaNew-Bold" w:hAnsiTheme="majorBidi" w:cstheme="majorBidi"/>
          <w:sz w:val="32"/>
          <w:szCs w:val="32"/>
          <w:cs/>
        </w:rPr>
        <w:t>สื่อสิ่งพิมพ์ประเภทไดเร็กเมล (</w:t>
      </w:r>
      <w:r w:rsidR="00EC5C9E" w:rsidRPr="005F6E3C">
        <w:rPr>
          <w:rFonts w:asciiTheme="majorBidi" w:eastAsia="AngsanaNew-Bold" w:hAnsiTheme="majorBidi" w:cstheme="majorBidi"/>
          <w:sz w:val="32"/>
          <w:szCs w:val="32"/>
        </w:rPr>
        <w:t>Direct Mail</w:t>
      </w:r>
      <w:r w:rsidR="00EC5C9E" w:rsidRPr="005F6E3C">
        <w:rPr>
          <w:rFonts w:asciiTheme="majorBidi" w:eastAsia="AngsanaNew-Bold" w:hAnsiTheme="majorBidi" w:cstheme="majorBidi"/>
          <w:sz w:val="32"/>
          <w:szCs w:val="32"/>
          <w:cs/>
        </w:rPr>
        <w:t>) ที่ผู้ผลิตส่งตรงถึง</w:t>
      </w:r>
      <w:r w:rsidR="005A4717" w:rsidRPr="005F6E3C">
        <w:rPr>
          <w:rFonts w:asciiTheme="majorBidi" w:eastAsia="AngsanaNew-Bold" w:hAnsiTheme="majorBidi" w:cstheme="majorBidi"/>
          <w:sz w:val="32"/>
          <w:szCs w:val="32"/>
          <w:cs/>
        </w:rPr>
        <w:t>ผู้บริโภค</w:t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 xml:space="preserve">สามารถพับได้ ตั้งแต่  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4 - 8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 xml:space="preserve">หน้า (หน้า - หลัง)  แต่นิยมใช้กระดาษ 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A4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>พับ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 xml:space="preserve">เป็น 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3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 xml:space="preserve">ตอน 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6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>หน้า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>มากที่สุดเนื่องจากสะดวกและประหยัด</w:t>
      </w:r>
      <w:r w:rsidR="00EC5C9E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 xml:space="preserve">พกพาได้สะดวก </w:t>
      </w:r>
      <w:r w:rsidR="005A4717" w:rsidRPr="005F6E3C">
        <w:rPr>
          <w:rFonts w:asciiTheme="majorBidi" w:eastAsia="AngsanaNew-Bold" w:hAnsiTheme="majorBidi" w:cstheme="majorBidi"/>
          <w:sz w:val="32"/>
          <w:szCs w:val="32"/>
          <w:cs/>
        </w:rPr>
        <w:t>ให้ข้อมูลรายละเอียดได้มากพอสมควร ผู้อ่านสามารถเลือกเวลาใดอ่านก็ได้ผู้ออกแบบมีเทคนิคกรออกแบบตามอิสระ หลากหลาย ค่าใช้จ่ายในการผลิตต่ำกว่าสิงพิมพ์ชนิดอื่น</w:t>
      </w:r>
      <w:r w:rsidR="00EC5C9E" w:rsidRPr="005F6E3C">
        <w:rPr>
          <w:rFonts w:asciiTheme="majorBidi" w:hAnsiTheme="majorBidi" w:cstheme="majorBidi"/>
          <w:sz w:val="32"/>
          <w:szCs w:val="32"/>
          <w:cs/>
        </w:rPr>
        <w:t>รวมเนื้อหาแบ่งออกเป็นส่วนๆโดยไม่ต้องมีเลขหน้ากำกับ</w:t>
      </w:r>
    </w:p>
    <w:p w:rsidR="00E73192" w:rsidRPr="005F6E3C" w:rsidRDefault="00E73192" w:rsidP="005F6E3C">
      <w:pPr>
        <w:rPr>
          <w:rFonts w:asciiTheme="majorBidi" w:hAnsiTheme="majorBidi" w:cstheme="majorBidi"/>
          <w:sz w:val="32"/>
          <w:szCs w:val="32"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หลักการทั่วไปในการออกแบบแผ่นพับมี </w:t>
      </w:r>
      <w:r w:rsidRPr="005F6E3C">
        <w:rPr>
          <w:rFonts w:asciiTheme="majorBidi" w:hAnsiTheme="majorBidi" w:cstheme="majorBidi"/>
          <w:sz w:val="32"/>
          <w:szCs w:val="32"/>
        </w:rPr>
        <w:t xml:space="preserve">2 </w:t>
      </w:r>
      <w:r w:rsidRPr="005F6E3C">
        <w:rPr>
          <w:rFonts w:asciiTheme="majorBidi" w:hAnsiTheme="majorBidi" w:cstheme="majorBidi"/>
          <w:sz w:val="32"/>
          <w:szCs w:val="32"/>
          <w:cs/>
        </w:rPr>
        <w:t>เรื่องที่สำคัญคือ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</w:t>
      </w:r>
      <w:r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5F6E3C">
        <w:rPr>
          <w:rFonts w:asciiTheme="majorBidi" w:hAnsiTheme="majorBidi" w:cstheme="majorBidi"/>
          <w:sz w:val="32"/>
          <w:szCs w:val="32"/>
        </w:rPr>
        <w:t xml:space="preserve">• </w:t>
      </w:r>
      <w:r w:rsidRPr="005F6E3C">
        <w:rPr>
          <w:rFonts w:asciiTheme="majorBidi" w:hAnsiTheme="majorBidi" w:cstheme="majorBidi"/>
          <w:sz w:val="32"/>
          <w:szCs w:val="32"/>
          <w:cs/>
        </w:rPr>
        <w:t>สิ่งที่ต้องกำหนดและวางแผนก</w:t>
      </w:r>
      <w:r w:rsidR="007C571C" w:rsidRPr="005F6E3C">
        <w:rPr>
          <w:rFonts w:asciiTheme="majorBidi" w:hAnsiTheme="majorBidi" w:cstheme="majorBidi"/>
          <w:sz w:val="32"/>
          <w:szCs w:val="32"/>
          <w:cs/>
        </w:rPr>
        <w:t>่อ</w:t>
      </w:r>
      <w:r w:rsidRPr="005F6E3C">
        <w:rPr>
          <w:rFonts w:asciiTheme="majorBidi" w:hAnsiTheme="majorBidi" w:cstheme="majorBidi"/>
          <w:sz w:val="32"/>
          <w:szCs w:val="32"/>
          <w:cs/>
        </w:rPr>
        <w:t>นการออกแบบแผ่นพับ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  <w:t xml:space="preserve">  </w:t>
      </w:r>
      <w:r w:rsidRPr="005F6E3C">
        <w:rPr>
          <w:rFonts w:asciiTheme="majorBidi" w:hAnsiTheme="majorBidi" w:cstheme="majorBidi"/>
          <w:sz w:val="32"/>
          <w:szCs w:val="32"/>
        </w:rPr>
        <w:tab/>
        <w:t xml:space="preserve"> • </w:t>
      </w:r>
      <w:r w:rsidRPr="005F6E3C">
        <w:rPr>
          <w:rFonts w:asciiTheme="majorBidi" w:hAnsiTheme="majorBidi" w:cstheme="majorBidi"/>
          <w:sz w:val="32"/>
          <w:szCs w:val="32"/>
          <w:cs/>
        </w:rPr>
        <w:t>องค์ประกอบและกา</w:t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t>รจัดวางองค์ประกอบในการออกแบบเเผ่น</w:t>
      </w:r>
      <w:r w:rsidRPr="005F6E3C">
        <w:rPr>
          <w:rFonts w:asciiTheme="majorBidi" w:hAnsiTheme="majorBidi" w:cstheme="majorBidi"/>
          <w:sz w:val="32"/>
          <w:szCs w:val="32"/>
          <w:cs/>
        </w:rPr>
        <w:t>พับ</w:t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br/>
        <w:t>สิ่งที่ต้องกำหนดและวางแผนก่อนการออกแบบแผ่นพับ</w:t>
      </w:r>
      <w:r w:rsidR="005A4717" w:rsidRPr="005F6E3C">
        <w:rPr>
          <w:rFonts w:asciiTheme="majorBidi" w:hAnsiTheme="majorBidi" w:cstheme="majorBidi"/>
          <w:sz w:val="32"/>
          <w:szCs w:val="32"/>
        </w:rPr>
        <w:br/>
      </w:r>
      <w:r w:rsidR="005A4717" w:rsidRPr="005F6E3C">
        <w:rPr>
          <w:rFonts w:asciiTheme="majorBidi" w:hAnsiTheme="majorBidi" w:cstheme="majorBidi"/>
          <w:sz w:val="32"/>
          <w:szCs w:val="32"/>
        </w:rPr>
        <w:tab/>
        <w:t xml:space="preserve"> • </w:t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t xml:space="preserve">การกำหนดขนาดและรูปแบบของแผ่นพับ </w:t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="005A4717" w:rsidRPr="005F6E3C">
        <w:rPr>
          <w:rFonts w:asciiTheme="majorBidi" w:hAnsiTheme="majorBidi" w:cstheme="majorBidi"/>
          <w:sz w:val="32"/>
          <w:szCs w:val="32"/>
        </w:rPr>
        <w:t xml:space="preserve">• </w:t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t>การกำหนดลักษณะการส่ง</w:t>
      </w:r>
      <w:r w:rsidR="005A4717" w:rsidRPr="005F6E3C">
        <w:rPr>
          <w:rFonts w:asciiTheme="majorBidi" w:hAnsiTheme="majorBidi" w:cstheme="majorBidi"/>
          <w:sz w:val="32"/>
          <w:szCs w:val="32"/>
        </w:rPr>
        <w:br/>
      </w:r>
      <w:r w:rsidR="005A4717" w:rsidRPr="005F6E3C">
        <w:rPr>
          <w:rFonts w:asciiTheme="majorBidi" w:hAnsiTheme="majorBidi" w:cstheme="majorBidi"/>
          <w:sz w:val="32"/>
          <w:szCs w:val="32"/>
        </w:rPr>
        <w:tab/>
        <w:t xml:space="preserve"> • </w:t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t>การกำหนดกระดาษ</w:t>
      </w:r>
      <w:r w:rsidR="005A4717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5A4717" w:rsidRPr="005F6E3C">
        <w:rPr>
          <w:rFonts w:asciiTheme="majorBidi" w:hAnsiTheme="majorBidi" w:cstheme="majorBidi"/>
          <w:sz w:val="32"/>
          <w:szCs w:val="32"/>
        </w:rPr>
        <w:br/>
      </w:r>
      <w:r w:rsidR="005A4717" w:rsidRPr="005F6E3C">
        <w:rPr>
          <w:rFonts w:asciiTheme="majorBidi" w:hAnsiTheme="majorBidi" w:cstheme="majorBidi"/>
          <w:sz w:val="32"/>
          <w:szCs w:val="32"/>
        </w:rPr>
        <w:tab/>
        <w:t xml:space="preserve"> • </w:t>
      </w:r>
      <w:r w:rsidR="005A4717" w:rsidRPr="005F6E3C">
        <w:rPr>
          <w:rFonts w:asciiTheme="majorBidi" w:hAnsiTheme="majorBidi" w:cstheme="majorBidi"/>
          <w:sz w:val="32"/>
          <w:szCs w:val="32"/>
          <w:cs/>
        </w:rPr>
        <w:t>การกำหนดลำดับของการอ่านตามลักษณะของแผ่นพับ</w:t>
      </w:r>
    </w:p>
    <w:p w:rsidR="00624A3E" w:rsidRPr="005F6E3C" w:rsidRDefault="006B64FD" w:rsidP="005F6E3C">
      <w:pPr>
        <w:rPr>
          <w:rFonts w:asciiTheme="majorBidi" w:hAnsiTheme="majorBidi" w:cstheme="majorBidi"/>
          <w:sz w:val="32"/>
          <w:szCs w:val="32"/>
          <w:cs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 xml:space="preserve">ข้อดีของแผ่นพับ  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</w:rPr>
        <w:t xml:space="preserve"> • 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ผลิตและปรับปรุงได้ง่าย 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</w:rPr>
        <w:t xml:space="preserve"> • </w:t>
      </w:r>
      <w:r w:rsidRPr="005F6E3C">
        <w:rPr>
          <w:rFonts w:asciiTheme="majorBidi" w:hAnsiTheme="majorBidi" w:cstheme="majorBidi"/>
          <w:sz w:val="32"/>
          <w:szCs w:val="32"/>
          <w:cs/>
        </w:rPr>
        <w:t>สร้างความน่าเชื่อถือ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5F6E3C">
        <w:rPr>
          <w:rFonts w:asciiTheme="majorBidi" w:hAnsiTheme="majorBidi" w:cstheme="majorBidi"/>
          <w:sz w:val="32"/>
          <w:szCs w:val="32"/>
        </w:rPr>
        <w:t xml:space="preserve">• </w:t>
      </w:r>
      <w:r w:rsidRPr="005F6E3C">
        <w:rPr>
          <w:rFonts w:asciiTheme="majorBidi" w:hAnsiTheme="majorBidi" w:cstheme="majorBidi"/>
          <w:sz w:val="32"/>
          <w:szCs w:val="32"/>
          <w:cs/>
        </w:rPr>
        <w:t>ลดต้นทุน ลดเวลา ในการตอบคำถาม</w:t>
      </w:r>
      <w:r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</w:rPr>
        <w:br/>
      </w:r>
      <w:r w:rsidRPr="005F6E3C">
        <w:rPr>
          <w:rFonts w:asciiTheme="majorBidi" w:hAnsiTheme="majorBidi" w:cstheme="majorBidi"/>
          <w:sz w:val="32"/>
          <w:szCs w:val="32"/>
        </w:rPr>
        <w:tab/>
        <w:t xml:space="preserve"> • </w:t>
      </w:r>
      <w:r w:rsidRPr="005F6E3C">
        <w:rPr>
          <w:rFonts w:asciiTheme="majorBidi" w:hAnsiTheme="majorBidi" w:cstheme="majorBidi"/>
          <w:sz w:val="32"/>
          <w:szCs w:val="32"/>
          <w:cs/>
        </w:rPr>
        <w:t>ประ</w:t>
      </w:r>
      <w:r w:rsidR="00595EC5" w:rsidRPr="005F6E3C">
        <w:rPr>
          <w:rFonts w:asciiTheme="majorBidi" w:hAnsiTheme="majorBidi" w:cstheme="majorBidi"/>
          <w:sz w:val="32"/>
          <w:szCs w:val="32"/>
          <w:cs/>
        </w:rPr>
        <w:t xml:space="preserve">หยัด  </w:t>
      </w:r>
      <w:r w:rsidRPr="005F6E3C">
        <w:rPr>
          <w:rFonts w:asciiTheme="majorBidi" w:hAnsiTheme="majorBidi" w:cstheme="majorBidi"/>
          <w:sz w:val="32"/>
          <w:szCs w:val="32"/>
          <w:cs/>
        </w:rPr>
        <w:t>วง</w:t>
      </w:r>
      <w:r w:rsidR="00595EC5" w:rsidRPr="005F6E3C">
        <w:rPr>
          <w:rFonts w:asciiTheme="majorBidi" w:hAnsiTheme="majorBidi" w:cstheme="majorBidi"/>
          <w:sz w:val="32"/>
          <w:szCs w:val="32"/>
          <w:cs/>
        </w:rPr>
        <w:t xml:space="preserve">การศึกษามักใช้เผยแพร่โดยการถ่ายเอกสารขาวดำ </w:t>
      </w:r>
      <w:r w:rsidR="00595EC5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595EC5" w:rsidRPr="005F6E3C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</w:t>
      </w:r>
      <w:r w:rsidR="00595EC5" w:rsidRPr="005F6E3C">
        <w:rPr>
          <w:rFonts w:asciiTheme="majorBidi" w:hAnsiTheme="majorBidi" w:cstheme="majorBidi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sz w:val="32"/>
          <w:szCs w:val="32"/>
        </w:rPr>
        <w:t xml:space="preserve"> • </w:t>
      </w:r>
      <w:r w:rsidR="00595EC5" w:rsidRPr="005F6E3C">
        <w:rPr>
          <w:rFonts w:asciiTheme="majorBidi" w:hAnsiTheme="majorBidi" w:cstheme="majorBidi"/>
          <w:sz w:val="32"/>
          <w:szCs w:val="32"/>
          <w:cs/>
        </w:rPr>
        <w:t>ขนาดเล็</w:t>
      </w:r>
      <w:r w:rsidRPr="005F6E3C">
        <w:rPr>
          <w:rFonts w:asciiTheme="majorBidi" w:hAnsiTheme="majorBidi" w:cstheme="majorBidi"/>
          <w:sz w:val="32"/>
          <w:szCs w:val="32"/>
          <w:cs/>
        </w:rPr>
        <w:t>ก</w:t>
      </w:r>
      <w:r w:rsidR="00595EC5" w:rsidRPr="005F6E3C">
        <w:rPr>
          <w:rFonts w:asciiTheme="majorBidi" w:hAnsiTheme="majorBidi" w:cstheme="majorBidi"/>
          <w:sz w:val="32"/>
          <w:szCs w:val="32"/>
          <w:cs/>
        </w:rPr>
        <w:t xml:space="preserve"> พกพาสะดวก ผู้อ่านสามารถอ่านซ้ำได้เมื่อต้องการ </w:t>
      </w:r>
      <w:r w:rsidR="00595EC5" w:rsidRPr="005F6E3C">
        <w:rPr>
          <w:rFonts w:asciiTheme="majorBidi" w:hAnsiTheme="majorBidi" w:cstheme="majorBidi"/>
          <w:sz w:val="32"/>
          <w:szCs w:val="32"/>
        </w:rPr>
        <w:br/>
      </w:r>
      <w:r w:rsidR="00595EC5" w:rsidRPr="005F6E3C">
        <w:rPr>
          <w:rFonts w:asciiTheme="majorBidi" w:hAnsiTheme="majorBidi" w:cstheme="majorBidi"/>
          <w:sz w:val="32"/>
          <w:szCs w:val="32"/>
        </w:rPr>
        <w:tab/>
      </w:r>
      <w:r w:rsidR="00706AF4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Pr="005F6E3C">
        <w:rPr>
          <w:rFonts w:asciiTheme="majorBidi" w:hAnsiTheme="majorBidi" w:cstheme="majorBidi"/>
          <w:sz w:val="32"/>
          <w:szCs w:val="32"/>
        </w:rPr>
        <w:t xml:space="preserve">• </w:t>
      </w:r>
      <w:r w:rsidR="00706AF4" w:rsidRPr="005F6E3C">
        <w:rPr>
          <w:rFonts w:asciiTheme="majorBidi" w:hAnsiTheme="majorBidi" w:cstheme="majorBidi"/>
          <w:sz w:val="32"/>
          <w:szCs w:val="32"/>
          <w:cs/>
        </w:rPr>
        <w:t>นำไ</w:t>
      </w:r>
      <w:r w:rsidRPr="005F6E3C">
        <w:rPr>
          <w:rFonts w:asciiTheme="majorBidi" w:hAnsiTheme="majorBidi" w:cstheme="majorBidi"/>
          <w:sz w:val="32"/>
          <w:szCs w:val="32"/>
          <w:cs/>
        </w:rPr>
        <w:t>ปใช้ได้ในหลายวัตถุประสง</w:t>
      </w:r>
      <w:r w:rsidR="00E312B8" w:rsidRPr="005F6E3C">
        <w:rPr>
          <w:rFonts w:asciiTheme="majorBidi" w:hAnsiTheme="majorBidi" w:cstheme="majorBidi"/>
          <w:sz w:val="32"/>
          <w:szCs w:val="32"/>
          <w:cs/>
        </w:rPr>
        <w:t>ค์</w:t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br/>
        <w:t>ข้อควรคำนึงในการออกแบบแผ่นพับ</w:t>
      </w:r>
      <w:r w:rsidR="00AC06EC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AC06EC" w:rsidRPr="005F6E3C">
        <w:rPr>
          <w:rFonts w:asciiTheme="majorBidi" w:hAnsiTheme="majorBidi" w:cstheme="majorBidi"/>
          <w:sz w:val="32"/>
          <w:szCs w:val="32"/>
        </w:rPr>
        <w:br/>
        <w:t xml:space="preserve">   </w:t>
      </w:r>
      <w:r w:rsidR="00AC06EC" w:rsidRPr="005F6E3C">
        <w:rPr>
          <w:rFonts w:asciiTheme="majorBidi" w:hAnsiTheme="majorBidi" w:cstheme="majorBidi"/>
          <w:sz w:val="32"/>
          <w:szCs w:val="32"/>
        </w:rPr>
        <w:tab/>
        <w:t xml:space="preserve">1. </w:t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t xml:space="preserve">หน้าแรกของแผ่นพับต้องออกแบบให้สวยงาม สะดุดตาและน่าหยิบมาอ่าน  </w:t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AC06EC" w:rsidRPr="005F6E3C">
        <w:rPr>
          <w:rFonts w:asciiTheme="majorBidi" w:hAnsiTheme="majorBidi" w:cstheme="majorBidi"/>
          <w:sz w:val="32"/>
          <w:szCs w:val="32"/>
        </w:rPr>
        <w:t xml:space="preserve"> 2</w:t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t>จัดเรียงลำดับเนื้อหาให้หาะสม  เพราะแผ่นพับไม่มีเลขหน้ากำกับ  ผู้อ่านอาจสับสนได</w:t>
      </w:r>
      <w:r w:rsidR="001F5D70" w:rsidRPr="005F6E3C">
        <w:rPr>
          <w:rFonts w:asciiTheme="majorBidi" w:hAnsiTheme="majorBidi" w:cstheme="majorBidi"/>
          <w:sz w:val="32"/>
          <w:szCs w:val="32"/>
          <w:cs/>
        </w:rPr>
        <w:t>้   ควรจัดทำโครงร่าง</w:t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AC06EC" w:rsidRPr="005F6E3C">
        <w:rPr>
          <w:rFonts w:asciiTheme="majorBidi" w:hAnsiTheme="majorBidi" w:cstheme="majorBidi"/>
          <w:sz w:val="32"/>
          <w:szCs w:val="32"/>
        </w:rPr>
        <w:t xml:space="preserve">Layout) </w:t>
      </w:r>
      <w:r w:rsidR="001F5D70" w:rsidRPr="005F6E3C">
        <w:rPr>
          <w:rFonts w:asciiTheme="majorBidi" w:hAnsiTheme="majorBidi" w:cstheme="majorBidi"/>
          <w:sz w:val="32"/>
          <w:szCs w:val="32"/>
          <w:cs/>
        </w:rPr>
        <w:t xml:space="preserve">การนำเสนอเนื้อหา </w:t>
      </w:r>
      <w:r w:rsidR="00AC06EC" w:rsidRPr="005F6E3C">
        <w:rPr>
          <w:rFonts w:asciiTheme="majorBidi" w:hAnsiTheme="majorBidi" w:cstheme="majorBidi"/>
          <w:sz w:val="32"/>
          <w:szCs w:val="32"/>
        </w:rPr>
        <w:t xml:space="preserve">, </w:t>
      </w:r>
      <w:r w:rsidR="00F55FE2" w:rsidRPr="005F6E3C">
        <w:rPr>
          <w:rFonts w:asciiTheme="majorBidi" w:hAnsiTheme="majorBidi" w:cstheme="majorBidi"/>
          <w:sz w:val="32"/>
          <w:szCs w:val="32"/>
          <w:cs/>
        </w:rPr>
        <w:t>กราฟิ</w:t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t>ก</w:t>
      </w:r>
      <w:r w:rsidR="00AC06EC" w:rsidRPr="005F6E3C">
        <w:rPr>
          <w:rFonts w:asciiTheme="majorBidi" w:hAnsiTheme="majorBidi" w:cstheme="majorBidi"/>
          <w:sz w:val="32"/>
          <w:szCs w:val="32"/>
        </w:rPr>
        <w:t xml:space="preserve"> </w:t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t>ประกอบ ฯลฯ</w:t>
      </w:r>
      <w:r w:rsidR="001F5D70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1F5D70"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AC06EC" w:rsidRPr="005F6E3C">
        <w:rPr>
          <w:rFonts w:asciiTheme="majorBidi" w:hAnsiTheme="majorBidi" w:cstheme="majorBidi"/>
          <w:sz w:val="32"/>
          <w:szCs w:val="32"/>
        </w:rPr>
        <w:t xml:space="preserve">3. </w:t>
      </w:r>
      <w:r w:rsidR="00AC06EC" w:rsidRPr="005F6E3C">
        <w:rPr>
          <w:rFonts w:asciiTheme="majorBidi" w:hAnsiTheme="majorBidi" w:cstheme="majorBidi"/>
          <w:sz w:val="32"/>
          <w:szCs w:val="32"/>
          <w:cs/>
        </w:rPr>
        <w:t>ควรพ</w:t>
      </w:r>
      <w:r w:rsidR="001F5D70" w:rsidRPr="005F6E3C">
        <w:rPr>
          <w:rFonts w:asciiTheme="majorBidi" w:hAnsiTheme="majorBidi" w:cstheme="majorBidi"/>
          <w:sz w:val="32"/>
          <w:szCs w:val="32"/>
          <w:cs/>
        </w:rPr>
        <w:t xml:space="preserve">ับง่ายไม่ซับซ้อน  หลีกเลี่ยงการใช้แผ่นพับที่มีหลายหน้า   เพราะจะทำให้อ่านยาก </w:t>
      </w:r>
      <w:r w:rsidR="00624A3E" w:rsidRPr="005F6E3C">
        <w:rPr>
          <w:rFonts w:asciiTheme="majorBidi" w:hAnsiTheme="majorBidi" w:cstheme="majorBidi"/>
          <w:sz w:val="32"/>
          <w:szCs w:val="32"/>
          <w:cs/>
        </w:rPr>
        <w:br/>
      </w:r>
      <w:r w:rsidR="00624A3E" w:rsidRPr="005F6E3C">
        <w:rPr>
          <w:rFonts w:asciiTheme="majorBidi" w:hAnsiTheme="majorBidi" w:cstheme="majorBidi"/>
          <w:sz w:val="32"/>
          <w:szCs w:val="32"/>
        </w:rPr>
        <w:tab/>
        <w:t xml:space="preserve">4. </w:t>
      </w:r>
      <w:r w:rsidR="00624A3E" w:rsidRPr="005F6E3C">
        <w:rPr>
          <w:rFonts w:asciiTheme="majorBidi" w:hAnsiTheme="majorBidi" w:cstheme="majorBidi"/>
          <w:sz w:val="32"/>
          <w:szCs w:val="32"/>
          <w:cs/>
        </w:rPr>
        <w:t>นำเสนอข้อมูลให้จบในแต่ละส่วนที่พับ หากจำเป็นต้องข้ามส่วน  ควรออกแบบให้สะดวก ต่อเนื่อง  เข้าใจง่าย</w:t>
      </w:r>
    </w:p>
    <w:p w:rsidR="006B64FD" w:rsidRPr="005F6E3C" w:rsidRDefault="00D36458" w:rsidP="005F6E3C">
      <w:pPr>
        <w:rPr>
          <w:rFonts w:asciiTheme="majorBidi" w:hAnsiTheme="majorBidi" w:cstheme="majorBidi"/>
          <w:sz w:val="32"/>
          <w:szCs w:val="32"/>
          <w:cs/>
        </w:rPr>
      </w:pPr>
      <w:r w:rsidRPr="005F6E3C">
        <w:rPr>
          <w:rFonts w:asciiTheme="majorBidi" w:hAnsiTheme="majorBidi" w:cstheme="majorBidi"/>
          <w:sz w:val="32"/>
          <w:szCs w:val="32"/>
          <w:cs/>
        </w:rPr>
        <w:tab/>
      </w:r>
      <w:r w:rsidR="00624A3E" w:rsidRPr="005F6E3C">
        <w:rPr>
          <w:rFonts w:asciiTheme="majorBidi" w:hAnsiTheme="majorBidi" w:cstheme="majorBidi"/>
          <w:sz w:val="32"/>
          <w:szCs w:val="32"/>
        </w:rPr>
        <w:t xml:space="preserve">5. </w:t>
      </w:r>
      <w:r w:rsidRPr="005F6E3C">
        <w:rPr>
          <w:rFonts w:asciiTheme="majorBidi" w:hAnsiTheme="majorBidi" w:cstheme="majorBidi"/>
          <w:sz w:val="32"/>
          <w:szCs w:val="32"/>
          <w:cs/>
        </w:rPr>
        <w:t>ภาพหรือ</w:t>
      </w:r>
      <w:r w:rsidR="00624A3E" w:rsidRPr="005F6E3C">
        <w:rPr>
          <w:rFonts w:asciiTheme="majorBidi" w:hAnsiTheme="majorBidi" w:cstheme="majorBidi"/>
          <w:sz w:val="32"/>
          <w:szCs w:val="32"/>
          <w:cs/>
        </w:rPr>
        <w:t>กราฟิ</w:t>
      </w:r>
      <w:r w:rsidRPr="005F6E3C">
        <w:rPr>
          <w:rFonts w:asciiTheme="majorBidi" w:hAnsiTheme="majorBidi" w:cstheme="majorBidi"/>
          <w:sz w:val="32"/>
          <w:szCs w:val="32"/>
          <w:cs/>
        </w:rPr>
        <w:t xml:space="preserve">ก  ที่ใช้ประกอบควรส่งเสริมหรือสอดคล้องกับเนื้อหา  </w:t>
      </w:r>
      <w:r w:rsidRPr="005F6E3C">
        <w:rPr>
          <w:rFonts w:asciiTheme="majorBidi" w:hAnsiTheme="majorBidi" w:cstheme="majorBidi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sz w:val="32"/>
          <w:szCs w:val="32"/>
        </w:rPr>
        <w:tab/>
      </w:r>
      <w:r w:rsidR="00624A3E" w:rsidRPr="005F6E3C">
        <w:rPr>
          <w:rFonts w:asciiTheme="majorBidi" w:hAnsiTheme="majorBidi" w:cstheme="majorBidi"/>
          <w:sz w:val="32"/>
          <w:szCs w:val="32"/>
        </w:rPr>
        <w:t xml:space="preserve">6. </w:t>
      </w:r>
      <w:r w:rsidR="00624A3E" w:rsidRPr="005F6E3C">
        <w:rPr>
          <w:rFonts w:asciiTheme="majorBidi" w:hAnsiTheme="majorBidi" w:cstheme="majorBidi"/>
          <w:sz w:val="32"/>
          <w:szCs w:val="32"/>
          <w:cs/>
        </w:rPr>
        <w:t>ใช</w:t>
      </w:r>
      <w:r w:rsidR="000337B5" w:rsidRPr="005F6E3C">
        <w:rPr>
          <w:rFonts w:asciiTheme="majorBidi" w:hAnsiTheme="majorBidi" w:cstheme="majorBidi"/>
          <w:sz w:val="32"/>
          <w:szCs w:val="32"/>
          <w:cs/>
        </w:rPr>
        <w:t>้</w:t>
      </w:r>
      <w:r w:rsidR="00624A3E" w:rsidRPr="005F6E3C">
        <w:rPr>
          <w:rFonts w:asciiTheme="majorBidi" w:hAnsiTheme="majorBidi" w:cstheme="majorBidi"/>
          <w:sz w:val="32"/>
          <w:szCs w:val="32"/>
          <w:cs/>
        </w:rPr>
        <w:t>หล</w:t>
      </w:r>
      <w:r w:rsidRPr="005F6E3C">
        <w:rPr>
          <w:rFonts w:asciiTheme="majorBidi" w:hAnsiTheme="majorBidi" w:cstheme="majorBidi"/>
          <w:sz w:val="32"/>
          <w:szCs w:val="32"/>
          <w:cs/>
        </w:rPr>
        <w:t>ักองค์ป</w:t>
      </w:r>
      <w:r w:rsidR="00624A3E" w:rsidRPr="005F6E3C">
        <w:rPr>
          <w:rFonts w:asciiTheme="majorBidi" w:hAnsiTheme="majorBidi" w:cstheme="majorBidi"/>
          <w:sz w:val="32"/>
          <w:szCs w:val="32"/>
          <w:cs/>
        </w:rPr>
        <w:t>ระกอบศ</w:t>
      </w:r>
      <w:r w:rsidRPr="005F6E3C">
        <w:rPr>
          <w:rFonts w:asciiTheme="majorBidi" w:hAnsiTheme="majorBidi" w:cstheme="majorBidi"/>
          <w:sz w:val="32"/>
          <w:szCs w:val="32"/>
          <w:cs/>
        </w:rPr>
        <w:t>ิลป์ช่วย</w:t>
      </w:r>
      <w:r w:rsidR="00624A3E" w:rsidRPr="005F6E3C">
        <w:rPr>
          <w:rFonts w:asciiTheme="majorBidi" w:hAnsiTheme="majorBidi" w:cstheme="majorBidi"/>
          <w:sz w:val="32"/>
          <w:szCs w:val="32"/>
          <w:cs/>
        </w:rPr>
        <w:t>ออกแบบ</w:t>
      </w:r>
    </w:p>
    <w:p w:rsidR="006B64FD" w:rsidRPr="005F6E3C" w:rsidRDefault="006B64FD" w:rsidP="005F6E3C">
      <w:pPr>
        <w:rPr>
          <w:rFonts w:asciiTheme="majorBidi" w:hAnsiTheme="majorBidi" w:cstheme="majorBidi"/>
          <w:sz w:val="32"/>
          <w:szCs w:val="32"/>
          <w:cs/>
        </w:rPr>
      </w:pPr>
      <w:bookmarkStart w:id="0" w:name="_GoBack"/>
      <w:bookmarkEnd w:id="0"/>
    </w:p>
    <w:p w:rsidR="001646CD" w:rsidRPr="005F6E3C" w:rsidRDefault="002562AB" w:rsidP="005F6E3C">
      <w:pPr>
        <w:spacing w:after="200"/>
        <w:rPr>
          <w:rFonts w:asciiTheme="majorBidi" w:hAnsiTheme="majorBidi" w:cstheme="majorBidi"/>
          <w:b/>
          <w:bCs/>
          <w:sz w:val="32"/>
          <w:szCs w:val="32"/>
        </w:rPr>
      </w:pPr>
      <w:r w:rsidRPr="005F6E3C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5F6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</w:t>
      </w:r>
      <w:r w:rsidR="008176C5" w:rsidRPr="005F6E3C">
        <w:rPr>
          <w:rFonts w:asciiTheme="majorBidi" w:hAnsiTheme="majorBidi" w:cstheme="majorBidi"/>
          <w:b/>
          <w:bCs/>
          <w:sz w:val="32"/>
          <w:szCs w:val="32"/>
          <w:cs/>
        </w:rPr>
        <w:t>งานวิจัยที่เกี่ยวข้อง</w:t>
      </w:r>
      <w:r w:rsidR="001646CD" w:rsidRPr="005F6E3C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006134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สายใจ กิตติพงษ์พัฒนา, สุวรรณา พลอยไป, วินัย สีสมิทธิ์(2550) ศึกษาเรื่องปัจจัยพยากรณ์ภาวะแผลฝีเย็บอักเสบของผู้คลอดโรงพยาบาลขลุง จ.กำแพงเพชร พ.ศ.2550 กลุ่มตัวอย่างที่ศึกษา คือ ผู้คลอดทางช่องคลอดที่มีแผลฝีเย็บที่ต้อง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suture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ผลการวิจัยพบว่า  ส่วนใหญ่เป็นอาชีพใช้แรงงาน  จบการศึกษาระดับมัธยม  รายได้เฉลี่ย 2,634 บาท/เดือน  วัยเจริญพันธุ์ระหว่าง 20-29 ปี   ตั้งครรภ์แรก อายุครรภ์เฉลี่ย 39.13 สัปดาห์  ฝากครรภ์เฉลี่ย  8.76 ครั้ง ความเข้มข้นเลือดเฉลี่ย 37.53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%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ผลบวก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OF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และ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>DCIP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ร้อยละ28.74 และ23.43 ตามลำดับ  ได้รับการโกนขนที่อวัยวะเพศมากกว่าไม่ได้รับการโกนขน แต่สวนอุจจาระเตรียมคลอดน้อยกว่าไม่สวน  คลอดเองได้มากกว่าใช้หัตการณ์สูติศาสตร์</w:t>
      </w:r>
      <w:r w:rsidR="001C7D99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 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เวลาคลอด รวมเฉลี่ย 10 ชั่วโมง  ถุงน้ำคร่ำแตกก่อนคลอดเฉลี่ย 3 ชั่วโมง  น้ำคร่ำใส ตรวจภายในเฉลี่ย 6.23 ครั้ง  ตัดฝีเย็บมากกว่าฉีกขาดเองและเป็นเฉียงขวา  แผลฝีเย็บระดับสองมากที่สุด  เย็บแผลสองชั้นผสมระหว่างเย็บแยกปมและต่อเนื่องเสียเลือดเฉลี่ย  299.11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CC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ตกเลือดหลังคลอดร้อยละ  5.91 ทารกแรกเกิดน้ำหนักเฉลี่ย 3,057.72 กรัม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APGAR SCORE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ที่1นาที เท่ากับ 8.89 ,ที่5 นาทีเท่ากับ 9.96 ,ที่10 นาที เท่ากับ 10  แผลฝีเย็บแยกหลังการคลอด 5วัน ปกติหรืออักเสบเล็กน้อยมากที่สุด  ปัจจัยการพยากรณ์ภาวะแผลฝีเย็บอักเสบ  มี 3 ปัจจัย จำนวนอายุครรภ์เพิ่มการอักเสบของของแผล  ส่วนชนิดการตัดฝีเย็บและการโกนขนอวัยวะสืบพันธุ์ลดการอักเสบของแผลที ค่านัยสำคัญ(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>P&lt;.05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)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ดาริกา วรวงศ์,ธิดารัตน์ อุพันศรี(2556 ) การพัฒนาการให้ความรู้ เพื่อดูแลแผลฝีเย็บในหญิงหลังคลอดโดยการใช้ผลการประเมินแผลฝีเย็บตามแนวทาง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REEDA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แผนกห้องคลอดโรงพยาบาล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lastRenderedPageBreak/>
        <w:t>นาหว้า จ.  นครพนม กลุ่มตัวอย่างที่ศึกษา คือ แพทย์ พยาบาลห้องคลอด  และหน่วยบริการปฐมภูมิหญิงหลังคลอด  สามีหรือผู้ดูแลหญิงหลังคลอดจำนวน 120 ราย ผลการวิจัยพบว่า  หญิงหลังคลอดที่มีการติดเชื้อแผลฝีเย็บมีการดูแลความสะอาดไม่เพียงพอ   บางรายเพศสัมพันธ์หลังคลอดก่อน 6 สัปดาห์  การให้ความรู้ในการดูแลแผลฝีเย็บของหน่วยงานให้เฉพาะหญิงหลังคลอด ไม่ได้มีสามีหรือผู้ดูแลมารับรู้   พร้อมกับแนวทางการดูแลไม่มีเครื่องมือประเมินแผลฝีเย็บที่เป็นมาตรฐานสำหรับการสื่อสารในทีมและผู้รับบริการ   ต่อมาจึงได้นำวิธีการประเมินลักษณะการหายของแผลฝีเย็บภายหลังคลอด (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>REEDA : Evaluation post partum healing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) ของเดวิสัน (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>Daavison}1974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) ประกอบด้วย อาการแดงของแผล (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>REdness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) อาการบวมของแผล(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>EDEMA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)  อาการห้อเลือด(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>Echymosis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)  สารคัดหลั่งจากแผล (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>Discharge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)  และลักษณะการติดของแผล (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Approximation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) ซึ่งแต่ละด้านเกณฑ์การให้คะแนน0-3 คะแนน  ระหว่างการประเมินได้มีการสื่อสารผลการประเมินในทีมที่ดูแล  หญิงหลังคลอดและสามีหรือผู้ดูแลเป็นระยะ  พร้อมกับมีการให้ความรู้ในการดูแลแผลฝีเย็บตามผลการประเมิน ระหว่างแจ้งผลการประเมินแผลฝีเย็บได้ใช้กระจกส่องเงาให้มารดาหลังคลอดได้เห็นแผลฝีเย็บของตนเอง   เมื่อถึงวันจำหน่ายพยาบาลผู้ดูแลจะเชิญสามีหรือผู้ดูแลที่เป็นเพศหญิงเข้ารับความรู้ในการดุแลแผลฝีเย็บที่บ้าน  จากการใช้ผลการประเมินแบบ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REEDA </w:t>
      </w:r>
      <w:r w:rsidR="001646CD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ในหญิงหลังคลอดที่มาคลอดจำนวน 54 ราย มีคุณลักษณะตั้งครรภ์แรก 24 ราย  ครรภ์ที่2 จำนวน 20 ราย  ที่เหลือเป็นครรภ์ที่ 3-5  อายุเฉลี่ยของมารดา  25.7  ปี  มีระดับของแผลฝีเย็บ ไม่ฉีกขาด  เพิ่มจำนวน 26 ราย  ฉีกขาดระดับที่2 จำนวน 4 ราย  และระดับที่3 จำนวน 3 ราย  ได้รับการประเมินแผลฝีเย็บ จำนวน 3-5 ครั้ง ตามระยะเวลาการนอนพักในโรงพยาบาล  จากการติดตามเยี่ยมหลังคลอดและการตรวจหลังคลอด พบว่า  หญิงหลังคลอด ได้รับการดูแลแผลฝีเย็บ  88ราย ไม่พบแผลฝีเย็บแยก มีการติดเชื้อที่ต้องใช้ยาปฏิชีวนะ 1 ราย  จากการสอบถามหญิงหลังคลอด สามีและผู้ดูแลทุกคนพึงพอใจต่อการร่วมรับรู้ข้อมูลการประเมินแผล  การให้ความรู้ในการดูแลแผลฝีเย็บหลังคลอด  และได้นำความรู้ไปใช้ในการดูแลแผลฝีเย็บหญิงหลังคลอดที่บ้าน</w:t>
      </w:r>
    </w:p>
    <w:p w:rsidR="001646CD" w:rsidRPr="005F6E3C" w:rsidRDefault="001646CD" w:rsidP="005F6E3C">
      <w:pPr>
        <w:ind w:right="57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>นัยนันท์  ยิ่งยอด (2552)  ปัจจัยที่มีผลต่อการติดเชื้อที่แผลฝีเย็บในมารดาหลังคลอดที่ตัดแผลฝีเย็บในโรงพยาบาลหนองวัวซอ ปี  2552  กลุ่มตัวอย่างที่ศึกษา  คือ  มารดาหลังคลอด ที่มีแผลฝีเย็บแยกที่มารับบริการห้องคลอดโรงพยาบาลหนองวัวซอ โดยการสุ่มแบบเจาะจง  จำนวนมารดาที่ไม่ติดเชื้อ 87 ราย และมารดาหลังคลอดที่มีแผลฝีเย็บติดเชื้อจำนวน 43 ราย  พบอัตราการติดเชื้อที่แผลฝีเย็บในมารดาที่ตัดฝีเย็บ ร้อยละ  2.91  และปัจจัยที่มีผลต่อการติดเชื้อที่แผลฝีเย็บในมารดาที่ตัดฝีเย็บ  พบว่า การศึกษา  ความรู้ และภาวะแทรกซ้อนหลังคลอดมีความสัมพันธ์กับการติดเชื้อที่แผลฝีเย็บอย่างมีนัยสำคัญทางสถิติ  โดยมารดาคลอดที่มีการศึกษาระดับมัธยมศึกษาจะมีการติดเชื้อที่แผลฝีเย็บมากกว่ากลุ่มอื่นๆ คือ ร้อยละ  39.1 มารดาที่มีระดับความรู้ต่ำจะมีการติดเชื้อที่แผลฝีเย็บ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lastRenderedPageBreak/>
        <w:t xml:space="preserve">มากกว่ามารดาที่มีการศึกษาและระดับความรู้สูง คือ  ร้อยละ  84.4  และมารดาที่มีภาวะแทรกซ้อน หลังคลอดมีการติดเชื้อที่แผลฝีเย็บสูงถึงร้อยละ 100  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จากการศึกษาดังกล่าวแสดงว่า ควรมีการส่งเสริมการสอนสุขศึกษามนโรงเรียนพ่อแม่  โดยเฉพาะกลุ่มมารดาคลอดที่มีภาวะเสี่ยงต่อการติดเชื้อเป็น 2 ครั้ง  เพื่อให้ญาติมีส่วนร่วมในการร่วมฟังสุขศึกษาทุกครั้ง เพื่อให้มารดา และญาติ ได้รับทราบวิธีการปฏิบัติตัวหลังคลอดได้อย่างถูกต้องเหมาะสม </w:t>
      </w:r>
    </w:p>
    <w:p w:rsidR="001646CD" w:rsidRPr="005F6E3C" w:rsidRDefault="001646CD" w:rsidP="005F6E3C">
      <w:pPr>
        <w:ind w:right="5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F6E3C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เนาวรัตน์  แกว่นกสิการณ์ (2551) ศึกษาผลของการนวดฝีเย็บต่อการบาดเจ็บของฝีเย็บในการคลอดปกติ กลุ่มตัวอย่างคือ สตรีมีครรภ์ที่มาฝากครรภ์และคลอดบุตรที่โรงพยาบาลหนองฉาง จ อุทัยธานี  ระหว่างเดือนมิถุนายน-เดือนกันยายน พ.ศ. 2551 จำนวน 50 ราย  แบ่งเป็นกลุ่มควบคุม  25 ราย  และกลุ่มทดลอง  25 ราย  โดยกลุ่มทดลองได้รับการนวดฝีเย็บวันละ  10 นาที ทุกวันตั้งแต่อายุครรภ์  36  สัปดาห์ และได้รับการนวดฝีเย็บจากผู้วิจัยในระยะคลอด ผลการวิจัยพบว่า 1. อุบัติการณ์ตัดฝีเย็บในกลุ่มทดลองน้อยกว่ากลุ่มควบคุมอย่างมีนัยสำคัญทางสติถิ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2. ระดับการฉีกขาดของฝีเย็บ ในกลุ่มทดลองน้อยกว่ากลุ่มควบคุมอย่างมีนัยสำคัญทางสถิติ  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            3. กลุ่มควบคุมที่ไม่ได้รับการนวดฝีเย็บมีโอกาสเกิดการฉีกขาดของฝีเย็บ 1.43 เท่าของกลุ่มทดลองที่ได้รับการนวดฝีเย็บ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            4.กลุ่มทดลองที่ได้รับการนวดฝีเย็บมีอุบัติการณ์ฉีกขาดของฝีเย็บลดลง ร้อยละ  28 เมื่อเทียบกลุ่มที่ไม่ได้รับการนวดฝีเย็บ 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9E1DC2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5. กลุ่มทดลองร้อยละ 87.5 ยอมรับการนวดฝีเย็บเพราะเชื่อว่าการนวดฝีเย็บมีประโยชน์ในการลดการบาดเจ็บของฝีเย็บ </w:t>
      </w:r>
      <w:r w:rsidR="00BF270E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  <w:r w:rsidR="00BF270E"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จากการทบทวนวรรณกรรมและงานวิจัยข้างต้นสามารถสรุปได้ว่า การติดเชื้อที่แผลฝีเย็บในมารดาหลังคลอด มีปัจจัยหลายด้าน  ตั้งแต่มารดาขณะตั้งครรภ์  จำนวนครั้งของการตั้งครรภ์  ความเสี่ยงจากการคลอดบุตร ระดับการศึกษารวมถึงการปฏิบัติตัวในการดูแลสุขอนามัยส่วนบุคคลหลังคลอด  ดังนั้นการดูแลมารดาทั้งขณะตั้งครรภ์และหลังคลอดจึงจำเป็นต้องกำหนดแนวทางการปฏิบัติที่ชัดเจนเพื่อให้เกิดคุณภาพในการให้ความรู้    การระมัดระวังขณะทำคลอด หรือการทำหัตการเกี่ยวกับการคลอดบุตร  การกำหนดแนวทางการดูแลมารดาหลังคลอดอย่างถูกต้องและการถ่ายทอดความรู้ให้มารดาหลังคลอดสามารถนำไปปฏิบัติได้ถูกวิธี  จะช่วยลดอัตราการติดเชื้อแผลฝีเย็บในมารดาหลังคลอดได้   ทางหน่วยงานห้องคลอดของโรงพยาบาลสอยดาวจึงเห็นถึงความสำคัญและประโยชน์ของการพัฒนาการให้ความรู้แก่มารดาหลังคลอดเพื่อพัฒนาและส่งเสริมพฤติกรรมการดูแลตนเองเพื่อป้องกันการติดเชื้อแผลฝีเย็บ  ช่วยให้มารดาหลังคลอด มีความรู้และมีพฤติกรรมการป้องกันการติดเชื้อแผลฝีเย็บ ช่วยลดค่าใช้จ่ายและลดอัตราการเกิด ภาวะแทรกซ้อน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lastRenderedPageBreak/>
        <w:t>ในมารดาหลังคลอดได้   นอกจากนั้นยังเป็นการลดระยะเวลาการนอนโรงพยาบาลอีกด้วยการติดตามเฝ้าระวังการติดเชื้อหลังจำหน่ายในกลุ่มมารดาหลังคลอดจึงมีความจำเป็นอย่างยิ่งเพื่อให้ทราบประสิทธิภาพในการให้ความรู้และพฤติกรรมการดูแลตนเอง</w:t>
      </w:r>
      <w:r w:rsidRPr="005F6E3C">
        <w:rPr>
          <w:rFonts w:asciiTheme="majorBidi" w:hAnsiTheme="majorBidi" w:cstheme="majorBidi"/>
          <w:color w:val="000000" w:themeColor="text1"/>
          <w:sz w:val="32"/>
          <w:szCs w:val="32"/>
          <w:cs/>
        </w:rPr>
        <w:br/>
      </w:r>
    </w:p>
    <w:sectPr w:rsidR="001646CD" w:rsidRPr="005F6E3C" w:rsidSect="005F6E3C">
      <w:headerReference w:type="default" r:id="rId9"/>
      <w:pgSz w:w="11906" w:h="16838"/>
      <w:pgMar w:top="2098" w:right="1440" w:bottom="1440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977" w:rsidRDefault="005C3977" w:rsidP="005F6E3C">
      <w:r>
        <w:separator/>
      </w:r>
    </w:p>
  </w:endnote>
  <w:endnote w:type="continuationSeparator" w:id="0">
    <w:p w:rsidR="005C3977" w:rsidRDefault="005C3977" w:rsidP="005F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977" w:rsidRDefault="005C3977" w:rsidP="005F6E3C">
      <w:r>
        <w:separator/>
      </w:r>
    </w:p>
  </w:footnote>
  <w:footnote w:type="continuationSeparator" w:id="0">
    <w:p w:rsidR="005C3977" w:rsidRDefault="005C3977" w:rsidP="005F6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518899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8"/>
      </w:rPr>
    </w:sdtEndPr>
    <w:sdtContent>
      <w:p w:rsidR="005F6E3C" w:rsidRPr="005F6E3C" w:rsidRDefault="005F6E3C">
        <w:pPr>
          <w:pStyle w:val="a5"/>
          <w:jc w:val="right"/>
          <w:rPr>
            <w:rFonts w:asciiTheme="majorBidi" w:hAnsiTheme="majorBidi" w:cstheme="majorBidi"/>
            <w:sz w:val="28"/>
          </w:rPr>
        </w:pPr>
        <w:r w:rsidRPr="005F6E3C">
          <w:rPr>
            <w:rFonts w:asciiTheme="majorBidi" w:hAnsiTheme="majorBidi" w:cstheme="majorBidi"/>
            <w:sz w:val="28"/>
          </w:rPr>
          <w:fldChar w:fldCharType="begin"/>
        </w:r>
        <w:r w:rsidRPr="005F6E3C">
          <w:rPr>
            <w:rFonts w:asciiTheme="majorBidi" w:hAnsiTheme="majorBidi" w:cstheme="majorBidi"/>
            <w:sz w:val="28"/>
          </w:rPr>
          <w:instrText>PAGE   \* MERGEFORMAT</w:instrText>
        </w:r>
        <w:r w:rsidRPr="005F6E3C">
          <w:rPr>
            <w:rFonts w:asciiTheme="majorBidi" w:hAnsiTheme="majorBidi" w:cstheme="majorBidi"/>
            <w:sz w:val="28"/>
          </w:rPr>
          <w:fldChar w:fldCharType="separate"/>
        </w:r>
        <w:r w:rsidRPr="005F6E3C">
          <w:rPr>
            <w:rFonts w:asciiTheme="majorBidi" w:hAnsiTheme="majorBidi" w:cstheme="majorBidi"/>
            <w:noProof/>
            <w:sz w:val="28"/>
            <w:lang w:val="th-TH"/>
          </w:rPr>
          <w:t>16</w:t>
        </w:r>
        <w:r w:rsidRPr="005F6E3C">
          <w:rPr>
            <w:rFonts w:asciiTheme="majorBidi" w:hAnsiTheme="majorBidi" w:cstheme="majorBidi"/>
            <w:sz w:val="28"/>
          </w:rPr>
          <w:fldChar w:fldCharType="end"/>
        </w:r>
      </w:p>
    </w:sdtContent>
  </w:sdt>
  <w:p w:rsidR="005F6E3C" w:rsidRDefault="005F6E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12AB1"/>
    <w:multiLevelType w:val="hybridMultilevel"/>
    <w:tmpl w:val="698E06D2"/>
    <w:lvl w:ilvl="0" w:tplc="01160DB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E70D4"/>
    <w:rsid w:val="00003498"/>
    <w:rsid w:val="000059FF"/>
    <w:rsid w:val="00006134"/>
    <w:rsid w:val="00012D9F"/>
    <w:rsid w:val="00014843"/>
    <w:rsid w:val="00022677"/>
    <w:rsid w:val="00025FA2"/>
    <w:rsid w:val="00030F02"/>
    <w:rsid w:val="000337B5"/>
    <w:rsid w:val="00037DD3"/>
    <w:rsid w:val="00037F6E"/>
    <w:rsid w:val="00042597"/>
    <w:rsid w:val="00054D33"/>
    <w:rsid w:val="00072CF0"/>
    <w:rsid w:val="00074328"/>
    <w:rsid w:val="00076277"/>
    <w:rsid w:val="0007692E"/>
    <w:rsid w:val="00076CF6"/>
    <w:rsid w:val="0009432F"/>
    <w:rsid w:val="00094A83"/>
    <w:rsid w:val="000969A2"/>
    <w:rsid w:val="000A43F1"/>
    <w:rsid w:val="000C53D9"/>
    <w:rsid w:val="000D03FB"/>
    <w:rsid w:val="000E18FC"/>
    <w:rsid w:val="00100550"/>
    <w:rsid w:val="00104D46"/>
    <w:rsid w:val="001260A0"/>
    <w:rsid w:val="00136410"/>
    <w:rsid w:val="00137868"/>
    <w:rsid w:val="001412B1"/>
    <w:rsid w:val="00141CCA"/>
    <w:rsid w:val="00153CE3"/>
    <w:rsid w:val="001646CD"/>
    <w:rsid w:val="00165BFC"/>
    <w:rsid w:val="00182CD9"/>
    <w:rsid w:val="00191803"/>
    <w:rsid w:val="001958F5"/>
    <w:rsid w:val="00197582"/>
    <w:rsid w:val="001A39B6"/>
    <w:rsid w:val="001A70BF"/>
    <w:rsid w:val="001B2509"/>
    <w:rsid w:val="001B7D26"/>
    <w:rsid w:val="001B7E2B"/>
    <w:rsid w:val="001C3082"/>
    <w:rsid w:val="001C43AD"/>
    <w:rsid w:val="001C7D99"/>
    <w:rsid w:val="001E4C58"/>
    <w:rsid w:val="001E690E"/>
    <w:rsid w:val="001F5D70"/>
    <w:rsid w:val="001F7077"/>
    <w:rsid w:val="00203225"/>
    <w:rsid w:val="002040E2"/>
    <w:rsid w:val="0021377E"/>
    <w:rsid w:val="002235CF"/>
    <w:rsid w:val="0023323F"/>
    <w:rsid w:val="00234739"/>
    <w:rsid w:val="002562AB"/>
    <w:rsid w:val="00264C45"/>
    <w:rsid w:val="0027264D"/>
    <w:rsid w:val="00275E55"/>
    <w:rsid w:val="002805A1"/>
    <w:rsid w:val="002947E8"/>
    <w:rsid w:val="00295636"/>
    <w:rsid w:val="002B5ABF"/>
    <w:rsid w:val="002C4579"/>
    <w:rsid w:val="002C5306"/>
    <w:rsid w:val="002E5D09"/>
    <w:rsid w:val="002E742C"/>
    <w:rsid w:val="002F651D"/>
    <w:rsid w:val="003149E8"/>
    <w:rsid w:val="00314F17"/>
    <w:rsid w:val="00315666"/>
    <w:rsid w:val="00317F23"/>
    <w:rsid w:val="00321DA8"/>
    <w:rsid w:val="003240B3"/>
    <w:rsid w:val="00345E4E"/>
    <w:rsid w:val="00351D2D"/>
    <w:rsid w:val="00352B70"/>
    <w:rsid w:val="003530D4"/>
    <w:rsid w:val="00355AF7"/>
    <w:rsid w:val="003650C9"/>
    <w:rsid w:val="003717AF"/>
    <w:rsid w:val="00371D57"/>
    <w:rsid w:val="00385126"/>
    <w:rsid w:val="00386653"/>
    <w:rsid w:val="00391066"/>
    <w:rsid w:val="003A00B3"/>
    <w:rsid w:val="003A2571"/>
    <w:rsid w:val="003A391E"/>
    <w:rsid w:val="003C386D"/>
    <w:rsid w:val="003D3D14"/>
    <w:rsid w:val="003D6A9F"/>
    <w:rsid w:val="003E7F99"/>
    <w:rsid w:val="004124BC"/>
    <w:rsid w:val="00421191"/>
    <w:rsid w:val="00435BBB"/>
    <w:rsid w:val="00440BF1"/>
    <w:rsid w:val="004413EC"/>
    <w:rsid w:val="0044237B"/>
    <w:rsid w:val="00442B78"/>
    <w:rsid w:val="00471668"/>
    <w:rsid w:val="00472A6B"/>
    <w:rsid w:val="00473793"/>
    <w:rsid w:val="00476B87"/>
    <w:rsid w:val="00481169"/>
    <w:rsid w:val="00484873"/>
    <w:rsid w:val="004858A9"/>
    <w:rsid w:val="00495920"/>
    <w:rsid w:val="00495B70"/>
    <w:rsid w:val="00497CA6"/>
    <w:rsid w:val="004A3422"/>
    <w:rsid w:val="004C02BA"/>
    <w:rsid w:val="004F2A8C"/>
    <w:rsid w:val="00515C4F"/>
    <w:rsid w:val="00516508"/>
    <w:rsid w:val="00533FC3"/>
    <w:rsid w:val="00536FA5"/>
    <w:rsid w:val="00543A1B"/>
    <w:rsid w:val="00545C05"/>
    <w:rsid w:val="00546687"/>
    <w:rsid w:val="00547BE1"/>
    <w:rsid w:val="005512F4"/>
    <w:rsid w:val="00584EC3"/>
    <w:rsid w:val="00593C70"/>
    <w:rsid w:val="0059459D"/>
    <w:rsid w:val="00595EC5"/>
    <w:rsid w:val="005A0E15"/>
    <w:rsid w:val="005A2018"/>
    <w:rsid w:val="005A4129"/>
    <w:rsid w:val="005A4717"/>
    <w:rsid w:val="005C3977"/>
    <w:rsid w:val="005C4FCB"/>
    <w:rsid w:val="005C66B8"/>
    <w:rsid w:val="005C7F7A"/>
    <w:rsid w:val="005D424E"/>
    <w:rsid w:val="005E2A64"/>
    <w:rsid w:val="005F3761"/>
    <w:rsid w:val="005F6E3C"/>
    <w:rsid w:val="0060188B"/>
    <w:rsid w:val="00604EF9"/>
    <w:rsid w:val="0060533D"/>
    <w:rsid w:val="006158FE"/>
    <w:rsid w:val="0062263C"/>
    <w:rsid w:val="00624A3E"/>
    <w:rsid w:val="006317BE"/>
    <w:rsid w:val="006479CD"/>
    <w:rsid w:val="00677B3C"/>
    <w:rsid w:val="006821B2"/>
    <w:rsid w:val="006824C7"/>
    <w:rsid w:val="006A2369"/>
    <w:rsid w:val="006A5D1D"/>
    <w:rsid w:val="006B2E6E"/>
    <w:rsid w:val="006B64FD"/>
    <w:rsid w:val="006B6636"/>
    <w:rsid w:val="006C6E52"/>
    <w:rsid w:val="006D7EF3"/>
    <w:rsid w:val="006E28D1"/>
    <w:rsid w:val="006E70D4"/>
    <w:rsid w:val="0070294B"/>
    <w:rsid w:val="00703396"/>
    <w:rsid w:val="00706AF4"/>
    <w:rsid w:val="00712173"/>
    <w:rsid w:val="00714ED9"/>
    <w:rsid w:val="00725A82"/>
    <w:rsid w:val="00731545"/>
    <w:rsid w:val="0073174E"/>
    <w:rsid w:val="00731AA9"/>
    <w:rsid w:val="00742D79"/>
    <w:rsid w:val="00744FEF"/>
    <w:rsid w:val="00754DA2"/>
    <w:rsid w:val="0075774B"/>
    <w:rsid w:val="007621B0"/>
    <w:rsid w:val="007C4A56"/>
    <w:rsid w:val="007C571C"/>
    <w:rsid w:val="007D2693"/>
    <w:rsid w:val="007D59AA"/>
    <w:rsid w:val="007E67BE"/>
    <w:rsid w:val="007F0C23"/>
    <w:rsid w:val="007F6A27"/>
    <w:rsid w:val="0080260C"/>
    <w:rsid w:val="0081310F"/>
    <w:rsid w:val="008176C5"/>
    <w:rsid w:val="00817B8B"/>
    <w:rsid w:val="00817DD8"/>
    <w:rsid w:val="008203F1"/>
    <w:rsid w:val="00821628"/>
    <w:rsid w:val="00832B52"/>
    <w:rsid w:val="008337FD"/>
    <w:rsid w:val="00847C7E"/>
    <w:rsid w:val="008601A5"/>
    <w:rsid w:val="008639BD"/>
    <w:rsid w:val="00870C1B"/>
    <w:rsid w:val="0087736B"/>
    <w:rsid w:val="008A1632"/>
    <w:rsid w:val="008A50E3"/>
    <w:rsid w:val="008C7DA8"/>
    <w:rsid w:val="008D0D82"/>
    <w:rsid w:val="008E7018"/>
    <w:rsid w:val="008F700A"/>
    <w:rsid w:val="009117B6"/>
    <w:rsid w:val="00915515"/>
    <w:rsid w:val="009356EC"/>
    <w:rsid w:val="0094639A"/>
    <w:rsid w:val="00976C22"/>
    <w:rsid w:val="00977246"/>
    <w:rsid w:val="00982FD8"/>
    <w:rsid w:val="00984B58"/>
    <w:rsid w:val="00991F5B"/>
    <w:rsid w:val="00996D6F"/>
    <w:rsid w:val="009A1F3F"/>
    <w:rsid w:val="009A2D90"/>
    <w:rsid w:val="009B09DD"/>
    <w:rsid w:val="009B6C5F"/>
    <w:rsid w:val="009C0C34"/>
    <w:rsid w:val="009C46FA"/>
    <w:rsid w:val="009D14B9"/>
    <w:rsid w:val="009E04F7"/>
    <w:rsid w:val="009E1DC2"/>
    <w:rsid w:val="009E3A70"/>
    <w:rsid w:val="009F2D79"/>
    <w:rsid w:val="009F4B80"/>
    <w:rsid w:val="00A00267"/>
    <w:rsid w:val="00A03C50"/>
    <w:rsid w:val="00A14111"/>
    <w:rsid w:val="00A44644"/>
    <w:rsid w:val="00A44D70"/>
    <w:rsid w:val="00A54336"/>
    <w:rsid w:val="00A5531D"/>
    <w:rsid w:val="00A55A1D"/>
    <w:rsid w:val="00A56359"/>
    <w:rsid w:val="00A71597"/>
    <w:rsid w:val="00A86B6C"/>
    <w:rsid w:val="00AA7932"/>
    <w:rsid w:val="00AC06EC"/>
    <w:rsid w:val="00AC54DD"/>
    <w:rsid w:val="00AD2F08"/>
    <w:rsid w:val="00AE22DE"/>
    <w:rsid w:val="00AE6AF2"/>
    <w:rsid w:val="00AF0AD7"/>
    <w:rsid w:val="00B004F5"/>
    <w:rsid w:val="00B0193B"/>
    <w:rsid w:val="00B05224"/>
    <w:rsid w:val="00B12998"/>
    <w:rsid w:val="00B16EFB"/>
    <w:rsid w:val="00B35959"/>
    <w:rsid w:val="00B52DA5"/>
    <w:rsid w:val="00B53D4F"/>
    <w:rsid w:val="00B87F1C"/>
    <w:rsid w:val="00BA1E5D"/>
    <w:rsid w:val="00BA3F3C"/>
    <w:rsid w:val="00BA54FB"/>
    <w:rsid w:val="00BB2760"/>
    <w:rsid w:val="00BB535C"/>
    <w:rsid w:val="00BC1132"/>
    <w:rsid w:val="00BD38EB"/>
    <w:rsid w:val="00BD435F"/>
    <w:rsid w:val="00BD53A0"/>
    <w:rsid w:val="00BE3942"/>
    <w:rsid w:val="00BF270E"/>
    <w:rsid w:val="00C00565"/>
    <w:rsid w:val="00C01CF9"/>
    <w:rsid w:val="00C2014B"/>
    <w:rsid w:val="00C24EA4"/>
    <w:rsid w:val="00C27387"/>
    <w:rsid w:val="00C33D1E"/>
    <w:rsid w:val="00C51C47"/>
    <w:rsid w:val="00C63423"/>
    <w:rsid w:val="00C739B3"/>
    <w:rsid w:val="00C73DC0"/>
    <w:rsid w:val="00C9632E"/>
    <w:rsid w:val="00CA0D01"/>
    <w:rsid w:val="00CA413E"/>
    <w:rsid w:val="00CA7003"/>
    <w:rsid w:val="00CB067C"/>
    <w:rsid w:val="00CC7DDA"/>
    <w:rsid w:val="00D0583E"/>
    <w:rsid w:val="00D05924"/>
    <w:rsid w:val="00D36458"/>
    <w:rsid w:val="00D427A5"/>
    <w:rsid w:val="00D42E73"/>
    <w:rsid w:val="00D52F1D"/>
    <w:rsid w:val="00D6064E"/>
    <w:rsid w:val="00D666DB"/>
    <w:rsid w:val="00D67F87"/>
    <w:rsid w:val="00D72C10"/>
    <w:rsid w:val="00D7698E"/>
    <w:rsid w:val="00D830D4"/>
    <w:rsid w:val="00D8573C"/>
    <w:rsid w:val="00DA5617"/>
    <w:rsid w:val="00DA5642"/>
    <w:rsid w:val="00DA5784"/>
    <w:rsid w:val="00DB3FC0"/>
    <w:rsid w:val="00DC0F79"/>
    <w:rsid w:val="00DF4C4B"/>
    <w:rsid w:val="00DF7863"/>
    <w:rsid w:val="00E0310F"/>
    <w:rsid w:val="00E03B74"/>
    <w:rsid w:val="00E1257B"/>
    <w:rsid w:val="00E170EB"/>
    <w:rsid w:val="00E212F5"/>
    <w:rsid w:val="00E23665"/>
    <w:rsid w:val="00E312B8"/>
    <w:rsid w:val="00E31743"/>
    <w:rsid w:val="00E42E6E"/>
    <w:rsid w:val="00E45E51"/>
    <w:rsid w:val="00E579A4"/>
    <w:rsid w:val="00E73192"/>
    <w:rsid w:val="00E7662D"/>
    <w:rsid w:val="00EA73E6"/>
    <w:rsid w:val="00EB151C"/>
    <w:rsid w:val="00EB3FE8"/>
    <w:rsid w:val="00EC5C9E"/>
    <w:rsid w:val="00EE02FA"/>
    <w:rsid w:val="00EE688A"/>
    <w:rsid w:val="00EF5562"/>
    <w:rsid w:val="00F0544D"/>
    <w:rsid w:val="00F159F1"/>
    <w:rsid w:val="00F20B54"/>
    <w:rsid w:val="00F247E1"/>
    <w:rsid w:val="00F272F6"/>
    <w:rsid w:val="00F308C9"/>
    <w:rsid w:val="00F339A9"/>
    <w:rsid w:val="00F357E7"/>
    <w:rsid w:val="00F43666"/>
    <w:rsid w:val="00F55FE2"/>
    <w:rsid w:val="00F57115"/>
    <w:rsid w:val="00F62B48"/>
    <w:rsid w:val="00F6414C"/>
    <w:rsid w:val="00F85400"/>
    <w:rsid w:val="00F9661B"/>
    <w:rsid w:val="00FA43FE"/>
    <w:rsid w:val="00FB1158"/>
    <w:rsid w:val="00FC534A"/>
    <w:rsid w:val="00FF242E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9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pple-converted-space">
    <w:name w:val="apple-converted-space"/>
    <w:basedOn w:val="a0"/>
    <w:rsid w:val="00D7698E"/>
  </w:style>
  <w:style w:type="character" w:styleId="a4">
    <w:name w:val="Hyperlink"/>
    <w:basedOn w:val="a0"/>
    <w:uiPriority w:val="99"/>
    <w:semiHidden/>
    <w:unhideWhenUsed/>
    <w:rsid w:val="00D769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6E3C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F6E3C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F6E3C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F6E3C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F6E3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F6E3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2A81-3B9E-4957-811A-44CA984F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19</Pages>
  <Words>5324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passorn</cp:lastModifiedBy>
  <cp:revision>27</cp:revision>
  <cp:lastPrinted>2017-02-03T03:09:00Z</cp:lastPrinted>
  <dcterms:created xsi:type="dcterms:W3CDTF">2016-10-22T03:30:00Z</dcterms:created>
  <dcterms:modified xsi:type="dcterms:W3CDTF">2017-02-03T03:09:00Z</dcterms:modified>
</cp:coreProperties>
</file>